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7" w:rsidRDefault="00F71A9E" w:rsidP="00855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Современные </w:t>
      </w:r>
      <w:r w:rsidR="00855C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подходы к укреплению общероссийской гражданской идентичности</w:t>
      </w:r>
    </w:p>
    <w:p w:rsidR="00F51B53" w:rsidRDefault="00F51B5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C072C">
        <w:rPr>
          <w:rFonts w:ascii="Times New Roman" w:hAnsi="Times New Roman" w:cs="Times New Roman"/>
          <w:sz w:val="24"/>
          <w:szCs w:val="24"/>
        </w:rPr>
        <w:t>36</w:t>
      </w:r>
      <w:r w:rsidR="00855CB8"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Pr="00626A06">
        <w:rPr>
          <w:rFonts w:ascii="Times New Roman" w:hAnsi="Times New Roman" w:cs="Times New Roman"/>
          <w:sz w:val="24"/>
          <w:szCs w:val="24"/>
        </w:rPr>
        <w:t xml:space="preserve"> час</w:t>
      </w:r>
      <w:r w:rsidR="002C072C">
        <w:rPr>
          <w:rFonts w:ascii="Times New Roman" w:hAnsi="Times New Roman" w:cs="Times New Roman"/>
          <w:sz w:val="24"/>
          <w:szCs w:val="24"/>
        </w:rPr>
        <w:t>ов</w:t>
      </w:r>
      <w:r w:rsidRPr="00626A06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C072C" w:rsidRPr="002C072C">
        <w:rPr>
          <w:rFonts w:ascii="Times New Roman" w:hAnsi="Times New Roman" w:cs="Times New Roman"/>
          <w:sz w:val="24"/>
          <w:szCs w:val="24"/>
        </w:rPr>
        <w:t>профессорско-преподавательский состав</w:t>
      </w:r>
      <w:r w:rsidR="002C072C">
        <w:rPr>
          <w:rFonts w:ascii="Times New Roman" w:hAnsi="Times New Roman" w:cs="Times New Roman"/>
          <w:sz w:val="24"/>
          <w:szCs w:val="24"/>
        </w:rPr>
        <w:t>, с</w:t>
      </w:r>
      <w:r w:rsidR="002C072C" w:rsidRPr="002C072C">
        <w:rPr>
          <w:rFonts w:ascii="Times New Roman" w:hAnsi="Times New Roman" w:cs="Times New Roman"/>
          <w:sz w:val="24"/>
          <w:szCs w:val="24"/>
        </w:rPr>
        <w:t>пециалисты по работе с молодежью и воспитательной работе; учебно-вспомогательный</w:t>
      </w:r>
      <w:r w:rsidR="002C072C">
        <w:rPr>
          <w:rFonts w:ascii="Times New Roman" w:hAnsi="Times New Roman" w:cs="Times New Roman"/>
          <w:sz w:val="24"/>
          <w:szCs w:val="24"/>
        </w:rPr>
        <w:t xml:space="preserve"> </w:t>
      </w:r>
      <w:r w:rsidR="002C072C" w:rsidRPr="002C072C">
        <w:rPr>
          <w:rFonts w:ascii="Times New Roman" w:hAnsi="Times New Roman" w:cs="Times New Roman"/>
          <w:sz w:val="24"/>
          <w:szCs w:val="24"/>
        </w:rPr>
        <w:t>персонал образовательных организаций высшего профессионального образования, имеющие</w:t>
      </w:r>
      <w:r w:rsidR="002C072C">
        <w:rPr>
          <w:rFonts w:ascii="Times New Roman" w:hAnsi="Times New Roman" w:cs="Times New Roman"/>
          <w:sz w:val="24"/>
          <w:szCs w:val="24"/>
        </w:rPr>
        <w:t xml:space="preserve"> </w:t>
      </w:r>
      <w:r w:rsidR="002C072C" w:rsidRPr="002C072C">
        <w:rPr>
          <w:rFonts w:ascii="Times New Roman" w:hAnsi="Times New Roman" w:cs="Times New Roman"/>
          <w:sz w:val="24"/>
          <w:szCs w:val="24"/>
        </w:rPr>
        <w:t>среднее профессиональное и (или) высшее образование</w:t>
      </w:r>
      <w:r w:rsidR="000619FA" w:rsidRPr="000619FA">
        <w:rPr>
          <w:rFonts w:ascii="Times New Roman" w:hAnsi="Times New Roman" w:cs="Times New Roman"/>
          <w:sz w:val="24"/>
          <w:szCs w:val="24"/>
        </w:rPr>
        <w:t>.</w:t>
      </w:r>
    </w:p>
    <w:p w:rsidR="00E170BD" w:rsidRPr="00562DAC" w:rsidRDefault="00E170BD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5F0F27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E3A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45CAA" w:rsidRPr="00E45CAA">
        <w:rPr>
          <w:rFonts w:ascii="Times New Roman" w:hAnsi="Times New Roman" w:cs="Times New Roman"/>
          <w:sz w:val="24"/>
          <w:szCs w:val="24"/>
        </w:rPr>
        <w:t xml:space="preserve">повышение уровня знаний и практических умений по направлению деятельности, связанной с формированием и укреплением общероссийской гражданской </w:t>
      </w:r>
      <w:r w:rsidR="00E45CAA">
        <w:rPr>
          <w:rFonts w:ascii="Times New Roman" w:hAnsi="Times New Roman" w:cs="Times New Roman"/>
          <w:sz w:val="24"/>
          <w:szCs w:val="24"/>
        </w:rPr>
        <w:t>идентичности в молодежной среде</w:t>
      </w:r>
      <w:r w:rsidR="00855CB8" w:rsidRPr="00855CB8">
        <w:rPr>
          <w:rFonts w:ascii="Times New Roman" w:hAnsi="Times New Roman" w:cs="Times New Roman"/>
          <w:sz w:val="24"/>
          <w:szCs w:val="24"/>
        </w:rPr>
        <w:t>.</w:t>
      </w:r>
    </w:p>
    <w:p w:rsidR="0039511A" w:rsidRDefault="0039511A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C2553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1F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2B251F">
        <w:rPr>
          <w:rFonts w:ascii="Times New Roman" w:hAnsi="Times New Roman" w:cs="Times New Roman"/>
          <w:b/>
          <w:sz w:val="24"/>
          <w:szCs w:val="24"/>
        </w:rPr>
        <w:t>лушатель должен знать:</w:t>
      </w:r>
    </w:p>
    <w:p w:rsidR="006F4184" w:rsidRDefault="006F4184" w:rsidP="00C72CD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184">
        <w:rPr>
          <w:rFonts w:ascii="Times New Roman" w:hAnsi="Times New Roman" w:cs="Times New Roman"/>
          <w:sz w:val="24"/>
          <w:szCs w:val="24"/>
        </w:rPr>
        <w:t>сихологические и методические основы развития российской идентичности;</w:t>
      </w:r>
    </w:p>
    <w:p w:rsidR="00731ACB" w:rsidRDefault="006F4184" w:rsidP="00C72CD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4184">
        <w:rPr>
          <w:rFonts w:ascii="Times New Roman" w:hAnsi="Times New Roman" w:cs="Times New Roman"/>
          <w:sz w:val="24"/>
          <w:szCs w:val="24"/>
        </w:rPr>
        <w:t xml:space="preserve">овременное состояние области знаний и (или) профессионально й деятельности, соответствующей преподаваемым учебным предметам, курсам, дисциплинам (модулям). </w:t>
      </w:r>
      <w:r w:rsidR="007F388C" w:rsidRPr="006F4184">
        <w:rPr>
          <w:rFonts w:ascii="Times New Roman" w:hAnsi="Times New Roman" w:cs="Times New Roman"/>
          <w:sz w:val="24"/>
          <w:szCs w:val="24"/>
        </w:rPr>
        <w:t>нормативно-правовые акты в области государственной национально</w:t>
      </w:r>
      <w:r w:rsidR="00F47E66" w:rsidRPr="006F4184">
        <w:rPr>
          <w:rFonts w:ascii="Times New Roman" w:hAnsi="Times New Roman" w:cs="Times New Roman"/>
          <w:sz w:val="24"/>
          <w:szCs w:val="24"/>
        </w:rPr>
        <w:t xml:space="preserve">й политики Российской Федерации, </w:t>
      </w:r>
      <w:r w:rsidR="007F388C" w:rsidRPr="006F418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свободе совести, свободе вероисповедани</w:t>
      </w:r>
      <w:r>
        <w:rPr>
          <w:rFonts w:ascii="Times New Roman" w:hAnsi="Times New Roman" w:cs="Times New Roman"/>
          <w:sz w:val="24"/>
          <w:szCs w:val="24"/>
        </w:rPr>
        <w:t>я и о религиозных объединениях;</w:t>
      </w:r>
    </w:p>
    <w:p w:rsidR="006F4184" w:rsidRDefault="00C72CD6" w:rsidP="00C72CD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2CD6">
        <w:rPr>
          <w:rFonts w:ascii="Times New Roman" w:hAnsi="Times New Roman" w:cs="Times New Roman"/>
          <w:sz w:val="24"/>
          <w:szCs w:val="24"/>
        </w:rPr>
        <w:t>едагогические основы укрепления российской идентичности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CD6" w:rsidRDefault="00C72CD6" w:rsidP="00C72CD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72CD6">
        <w:rPr>
          <w:rFonts w:ascii="Times New Roman" w:hAnsi="Times New Roman" w:cs="Times New Roman"/>
          <w:sz w:val="24"/>
          <w:szCs w:val="24"/>
        </w:rPr>
        <w:t>аконодательство Российской Федерации и документы стратегического характера о государственной национальной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CD6" w:rsidRDefault="00C72CD6" w:rsidP="00C72CD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72CD6">
        <w:rPr>
          <w:rFonts w:ascii="Times New Roman" w:hAnsi="Times New Roman" w:cs="Times New Roman"/>
          <w:sz w:val="24"/>
          <w:szCs w:val="24"/>
        </w:rPr>
        <w:t>оль преподаваемого учебного предмета, курса, дисциплины (модуля) в структуре обучения при укр</w:t>
      </w:r>
      <w:r>
        <w:rPr>
          <w:rFonts w:ascii="Times New Roman" w:hAnsi="Times New Roman" w:cs="Times New Roman"/>
          <w:sz w:val="24"/>
          <w:szCs w:val="24"/>
        </w:rPr>
        <w:t>еплении российской идентичности.</w:t>
      </w:r>
    </w:p>
    <w:p w:rsidR="00C72CD6" w:rsidRPr="006F4184" w:rsidRDefault="00C72CD6" w:rsidP="00C72CD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626A06" w:rsidRDefault="007F388C" w:rsidP="006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537">
        <w:rPr>
          <w:rFonts w:ascii="Times New Roman" w:hAnsi="Times New Roman" w:cs="Times New Roman"/>
          <w:b/>
          <w:sz w:val="24"/>
          <w:szCs w:val="24"/>
        </w:rPr>
        <w:t>С</w:t>
      </w:r>
      <w:r w:rsidR="00562DAC" w:rsidRPr="00562DAC">
        <w:rPr>
          <w:rFonts w:ascii="Times New Roman" w:hAnsi="Times New Roman" w:cs="Times New Roman"/>
          <w:b/>
          <w:sz w:val="24"/>
          <w:szCs w:val="24"/>
        </w:rPr>
        <w:t>лушатель должен уметь:</w:t>
      </w:r>
    </w:p>
    <w:p w:rsidR="00C72CD6" w:rsidRDefault="00C72CD6" w:rsidP="00B105A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D6">
        <w:rPr>
          <w:rFonts w:ascii="Times New Roman" w:hAnsi="Times New Roman" w:cs="Times New Roman"/>
          <w:sz w:val="24"/>
          <w:szCs w:val="24"/>
        </w:rPr>
        <w:t>анализировать, разрабатывать и обновлять рабочие программы, планы занятий (циклов занятий), оценочные средства и другие методические материалы по учебным предметам, курсам, дисциплинам (модулям) профессионального обучения и (или) дополнительных профессиональных программ с учетом требований, установленных законодательством Российской Федерации; развития соответствующей области научного знания; современных подходов к укреплению российской идентичности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CD6" w:rsidRDefault="00C65ACD" w:rsidP="00B105A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65ACD">
        <w:rPr>
          <w:rFonts w:ascii="Times New Roman" w:hAnsi="Times New Roman" w:cs="Times New Roman"/>
          <w:sz w:val="24"/>
          <w:szCs w:val="24"/>
        </w:rPr>
        <w:t>оздавать условия для укрепления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</w:t>
      </w:r>
      <w:r>
        <w:rPr>
          <w:rFonts w:ascii="Times New Roman" w:hAnsi="Times New Roman" w:cs="Times New Roman"/>
          <w:sz w:val="24"/>
          <w:szCs w:val="24"/>
        </w:rPr>
        <w:t>-нравственных ценностей;</w:t>
      </w:r>
    </w:p>
    <w:p w:rsidR="00C65ACD" w:rsidRDefault="002B251F" w:rsidP="00B105A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B251F">
        <w:rPr>
          <w:rFonts w:ascii="Times New Roman" w:hAnsi="Times New Roman" w:cs="Times New Roman"/>
          <w:sz w:val="24"/>
          <w:szCs w:val="24"/>
        </w:rPr>
        <w:t>спользовать средства педагогической поддержки развития идентичности обучающихся, проводить консультации на основе наблюдения за динамикой идентичности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E40" w:rsidRDefault="007B3E40" w:rsidP="007B3E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ACB" w:rsidRDefault="00731ACB" w:rsidP="00731ACB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1AC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лушатель должен владеть</w:t>
      </w:r>
      <w:r w:rsidRPr="00731ACB">
        <w:rPr>
          <w:rFonts w:ascii="Times New Roman" w:hAnsi="Times New Roman" w:cs="Times New Roman"/>
          <w:b/>
          <w:sz w:val="24"/>
          <w:szCs w:val="24"/>
        </w:rPr>
        <w:t>:</w:t>
      </w:r>
    </w:p>
    <w:p w:rsidR="002B251F" w:rsidRDefault="00731ACB" w:rsidP="002B251F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51F">
        <w:rPr>
          <w:rFonts w:ascii="Times New Roman" w:hAnsi="Times New Roman" w:cs="Times New Roman"/>
          <w:sz w:val="24"/>
          <w:szCs w:val="24"/>
        </w:rPr>
        <w:t xml:space="preserve">современными методами </w:t>
      </w:r>
      <w:r w:rsidR="002B251F" w:rsidRPr="002B251F">
        <w:rPr>
          <w:rFonts w:ascii="Times New Roman" w:hAnsi="Times New Roman" w:cs="Times New Roman"/>
          <w:sz w:val="24"/>
          <w:szCs w:val="24"/>
        </w:rPr>
        <w:t>разработки и обновления учебно-методического обеспечения учебных курсов, предметов, дисциплин (модулей) программ профессионального обучения и (или) дополнительных профессиональ</w:t>
      </w:r>
      <w:r w:rsidR="002B251F">
        <w:rPr>
          <w:rFonts w:ascii="Times New Roman" w:hAnsi="Times New Roman" w:cs="Times New Roman"/>
          <w:sz w:val="24"/>
          <w:szCs w:val="24"/>
        </w:rPr>
        <w:t>ных программ;</w:t>
      </w:r>
    </w:p>
    <w:p w:rsidR="002B251F" w:rsidRDefault="002B251F" w:rsidP="002B251F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</w:t>
      </w:r>
      <w:r w:rsidRPr="002B251F">
        <w:rPr>
          <w:rFonts w:ascii="Times New Roman" w:hAnsi="Times New Roman" w:cs="Times New Roman"/>
          <w:sz w:val="24"/>
          <w:szCs w:val="24"/>
        </w:rPr>
        <w:t>оздани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51F">
        <w:rPr>
          <w:rFonts w:ascii="Times New Roman" w:hAnsi="Times New Roman" w:cs="Times New Roman"/>
          <w:sz w:val="24"/>
          <w:szCs w:val="24"/>
        </w:rPr>
        <w:t xml:space="preserve"> условий для воспитания и развития обучающихся, способствующих укре</w:t>
      </w:r>
      <w:r>
        <w:rPr>
          <w:rFonts w:ascii="Times New Roman" w:hAnsi="Times New Roman" w:cs="Times New Roman"/>
          <w:sz w:val="24"/>
          <w:szCs w:val="24"/>
        </w:rPr>
        <w:t>плению российской идентичности;</w:t>
      </w:r>
    </w:p>
    <w:p w:rsidR="002B251F" w:rsidRDefault="002B251F" w:rsidP="002B251F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практиками к</w:t>
      </w:r>
      <w:r w:rsidRPr="002B251F">
        <w:rPr>
          <w:rFonts w:ascii="Times New Roman" w:hAnsi="Times New Roman" w:cs="Times New Roman"/>
          <w:sz w:val="24"/>
          <w:szCs w:val="24"/>
        </w:rPr>
        <w:t>онсультировани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51F">
        <w:rPr>
          <w:rFonts w:ascii="Times New Roman" w:hAnsi="Times New Roman" w:cs="Times New Roman"/>
          <w:sz w:val="24"/>
          <w:szCs w:val="24"/>
        </w:rPr>
        <w:t xml:space="preserve"> обучающихся по вопросам самоопределения, адаптации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51F" w:rsidRPr="002B251F" w:rsidRDefault="002B251F" w:rsidP="002B251F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и механизмами т</w:t>
      </w:r>
      <w:r w:rsidRPr="002B251F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251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51F">
        <w:rPr>
          <w:rFonts w:ascii="Times New Roman" w:hAnsi="Times New Roman" w:cs="Times New Roman"/>
          <w:sz w:val="24"/>
          <w:szCs w:val="24"/>
        </w:rPr>
        <w:t>,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251F">
        <w:rPr>
          <w:rFonts w:ascii="Times New Roman" w:hAnsi="Times New Roman" w:cs="Times New Roman"/>
          <w:sz w:val="24"/>
          <w:szCs w:val="24"/>
        </w:rPr>
        <w:t xml:space="preserve"> динамики идентичности обучающихся.</w:t>
      </w:r>
    </w:p>
    <w:p w:rsidR="00731ACB" w:rsidRPr="007B3E40" w:rsidRDefault="00731ACB" w:rsidP="007B3E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28319D" w:rsidRDefault="0028319D" w:rsidP="0028319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9D">
        <w:rPr>
          <w:rFonts w:ascii="Times New Roman" w:hAnsi="Times New Roman" w:cs="Times New Roman"/>
          <w:sz w:val="24"/>
          <w:szCs w:val="24"/>
        </w:rPr>
        <w:t>ф</w:t>
      </w:r>
      <w:r w:rsidRPr="0028319D">
        <w:rPr>
          <w:rFonts w:ascii="Times New Roman" w:hAnsi="Times New Roman" w:cs="Times New Roman"/>
          <w:sz w:val="24"/>
          <w:szCs w:val="24"/>
        </w:rPr>
        <w:t>еномен общероссийской гражданской иде</w:t>
      </w:r>
      <w:r>
        <w:rPr>
          <w:rFonts w:ascii="Times New Roman" w:hAnsi="Times New Roman" w:cs="Times New Roman"/>
          <w:sz w:val="24"/>
          <w:szCs w:val="24"/>
        </w:rPr>
        <w:t>нтичности,</w:t>
      </w:r>
      <w:r w:rsidRPr="0028319D">
        <w:rPr>
          <w:rFonts w:ascii="Times New Roman" w:hAnsi="Times New Roman" w:cs="Times New Roman"/>
          <w:sz w:val="24"/>
          <w:szCs w:val="24"/>
        </w:rPr>
        <w:t xml:space="preserve"> п</w:t>
      </w:r>
      <w:r w:rsidRPr="0028319D">
        <w:rPr>
          <w:rFonts w:ascii="Times New Roman" w:hAnsi="Times New Roman" w:cs="Times New Roman"/>
          <w:sz w:val="24"/>
          <w:szCs w:val="24"/>
        </w:rPr>
        <w:t>онятие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19D">
        <w:rPr>
          <w:rFonts w:ascii="Times New Roman" w:hAnsi="Times New Roman" w:cs="Times New Roman"/>
          <w:sz w:val="24"/>
          <w:szCs w:val="24"/>
        </w:rPr>
        <w:t xml:space="preserve"> н</w:t>
      </w:r>
      <w:r w:rsidRPr="0028319D">
        <w:rPr>
          <w:rFonts w:ascii="Times New Roman" w:hAnsi="Times New Roman" w:cs="Times New Roman"/>
          <w:sz w:val="24"/>
          <w:szCs w:val="24"/>
        </w:rPr>
        <w:t>аучно-теоретическое осмысление феномена общероссийской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19D">
        <w:rPr>
          <w:rFonts w:ascii="Times New Roman" w:hAnsi="Times New Roman" w:cs="Times New Roman"/>
          <w:sz w:val="24"/>
          <w:szCs w:val="24"/>
        </w:rPr>
        <w:t xml:space="preserve"> с</w:t>
      </w:r>
      <w:r w:rsidRPr="0028319D">
        <w:rPr>
          <w:rFonts w:ascii="Times New Roman" w:hAnsi="Times New Roman" w:cs="Times New Roman"/>
          <w:sz w:val="24"/>
          <w:szCs w:val="24"/>
        </w:rPr>
        <w:t>оциология гражданской идентичности</w:t>
      </w:r>
      <w:r w:rsidRPr="0028319D">
        <w:rPr>
          <w:rFonts w:ascii="Times New Roman" w:hAnsi="Times New Roman" w:cs="Times New Roman"/>
          <w:sz w:val="24"/>
          <w:szCs w:val="24"/>
        </w:rPr>
        <w:t>;</w:t>
      </w:r>
    </w:p>
    <w:p w:rsidR="00A358DE" w:rsidRDefault="0028319D" w:rsidP="00A358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58DE">
        <w:rPr>
          <w:rFonts w:ascii="Times New Roman" w:hAnsi="Times New Roman" w:cs="Times New Roman"/>
          <w:sz w:val="24"/>
          <w:szCs w:val="24"/>
        </w:rPr>
        <w:t>и</w:t>
      </w:r>
      <w:r w:rsidRPr="00A358DE">
        <w:rPr>
          <w:rFonts w:ascii="Times New Roman" w:hAnsi="Times New Roman" w:cs="Times New Roman"/>
          <w:sz w:val="24"/>
          <w:szCs w:val="24"/>
        </w:rPr>
        <w:t>сторические аспекты общероссийской гражданской</w:t>
      </w:r>
      <w:r w:rsidRPr="00A358DE">
        <w:rPr>
          <w:rFonts w:ascii="Times New Roman" w:hAnsi="Times New Roman" w:cs="Times New Roman"/>
          <w:sz w:val="24"/>
          <w:szCs w:val="24"/>
        </w:rPr>
        <w:t xml:space="preserve"> </w:t>
      </w:r>
      <w:r w:rsidRPr="00A358DE">
        <w:rPr>
          <w:rFonts w:ascii="Times New Roman" w:hAnsi="Times New Roman" w:cs="Times New Roman"/>
          <w:sz w:val="24"/>
          <w:szCs w:val="24"/>
        </w:rPr>
        <w:t>идентичности</w:t>
      </w:r>
      <w:r w:rsidRPr="00A358DE">
        <w:rPr>
          <w:rFonts w:ascii="Times New Roman" w:hAnsi="Times New Roman" w:cs="Times New Roman"/>
          <w:sz w:val="24"/>
          <w:szCs w:val="24"/>
        </w:rPr>
        <w:t>, з</w:t>
      </w:r>
      <w:r w:rsidRPr="00A358DE">
        <w:rPr>
          <w:rFonts w:ascii="Times New Roman" w:hAnsi="Times New Roman" w:cs="Times New Roman"/>
          <w:sz w:val="24"/>
          <w:szCs w:val="24"/>
        </w:rPr>
        <w:t>акономерности форми</w:t>
      </w:r>
      <w:r w:rsidRPr="00A358DE">
        <w:rPr>
          <w:rFonts w:ascii="Times New Roman" w:hAnsi="Times New Roman" w:cs="Times New Roman"/>
          <w:sz w:val="24"/>
          <w:szCs w:val="24"/>
        </w:rPr>
        <w:t>рования российского государства, т</w:t>
      </w:r>
      <w:r w:rsidRPr="00A358DE">
        <w:rPr>
          <w:rFonts w:ascii="Times New Roman" w:hAnsi="Times New Roman" w:cs="Times New Roman"/>
          <w:sz w:val="24"/>
          <w:szCs w:val="24"/>
        </w:rPr>
        <w:t>рансф</w:t>
      </w:r>
      <w:r w:rsidRPr="00A358DE">
        <w:rPr>
          <w:rFonts w:ascii="Times New Roman" w:hAnsi="Times New Roman" w:cs="Times New Roman"/>
          <w:sz w:val="24"/>
          <w:szCs w:val="24"/>
        </w:rPr>
        <w:t>ормации российского государства, т</w:t>
      </w:r>
      <w:r w:rsidRPr="00A358DE">
        <w:rPr>
          <w:rFonts w:ascii="Times New Roman" w:hAnsi="Times New Roman" w:cs="Times New Roman"/>
          <w:sz w:val="24"/>
          <w:szCs w:val="24"/>
        </w:rPr>
        <w:t>енденции сущест</w:t>
      </w:r>
      <w:r w:rsidR="00A358DE" w:rsidRPr="00A358DE">
        <w:rPr>
          <w:rFonts w:ascii="Times New Roman" w:hAnsi="Times New Roman" w:cs="Times New Roman"/>
          <w:sz w:val="24"/>
          <w:szCs w:val="24"/>
        </w:rPr>
        <w:t xml:space="preserve">вования и развития, </w:t>
      </w:r>
      <w:r w:rsidR="00A358DE">
        <w:rPr>
          <w:rFonts w:ascii="Times New Roman" w:hAnsi="Times New Roman" w:cs="Times New Roman"/>
          <w:sz w:val="24"/>
          <w:szCs w:val="24"/>
        </w:rPr>
        <w:t>и</w:t>
      </w:r>
      <w:r w:rsidRPr="00A358DE">
        <w:rPr>
          <w:rFonts w:ascii="Times New Roman" w:hAnsi="Times New Roman" w:cs="Times New Roman"/>
          <w:sz w:val="24"/>
          <w:szCs w:val="24"/>
        </w:rPr>
        <w:t>сторические сюжеты складывания российской идентичности</w:t>
      </w:r>
      <w:r w:rsidR="00A358DE">
        <w:rPr>
          <w:rFonts w:ascii="Times New Roman" w:hAnsi="Times New Roman" w:cs="Times New Roman"/>
          <w:sz w:val="24"/>
          <w:szCs w:val="24"/>
        </w:rPr>
        <w:t>, и</w:t>
      </w:r>
      <w:r w:rsidRPr="00A358DE">
        <w:rPr>
          <w:rFonts w:ascii="Times New Roman" w:hAnsi="Times New Roman" w:cs="Times New Roman"/>
          <w:sz w:val="24"/>
          <w:szCs w:val="24"/>
        </w:rPr>
        <w:t>стория и память</w:t>
      </w:r>
      <w:r w:rsidR="00A358DE">
        <w:rPr>
          <w:rFonts w:ascii="Times New Roman" w:hAnsi="Times New Roman" w:cs="Times New Roman"/>
          <w:sz w:val="24"/>
          <w:szCs w:val="24"/>
        </w:rPr>
        <w:t>, с</w:t>
      </w:r>
      <w:r w:rsidRPr="00A358DE">
        <w:rPr>
          <w:rFonts w:ascii="Times New Roman" w:hAnsi="Times New Roman" w:cs="Times New Roman"/>
          <w:sz w:val="24"/>
          <w:szCs w:val="24"/>
        </w:rPr>
        <w:t>имволы российской истории</w:t>
      </w:r>
      <w:r w:rsidR="00A358DE">
        <w:rPr>
          <w:rFonts w:ascii="Times New Roman" w:hAnsi="Times New Roman" w:cs="Times New Roman"/>
          <w:sz w:val="24"/>
          <w:szCs w:val="24"/>
        </w:rPr>
        <w:t>;</w:t>
      </w:r>
    </w:p>
    <w:p w:rsidR="00857CDE" w:rsidRPr="00857CDE" w:rsidRDefault="00A358DE" w:rsidP="00857CD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58DE">
        <w:rPr>
          <w:rFonts w:ascii="Times New Roman" w:hAnsi="Times New Roman" w:cs="Times New Roman"/>
          <w:sz w:val="24"/>
          <w:szCs w:val="24"/>
        </w:rPr>
        <w:t>э</w:t>
      </w:r>
      <w:r w:rsidRPr="00A358DE">
        <w:rPr>
          <w:rFonts w:ascii="Times New Roman" w:hAnsi="Times New Roman" w:cs="Times New Roman"/>
          <w:sz w:val="24"/>
          <w:szCs w:val="24"/>
        </w:rPr>
        <w:t>тническая, религиоз</w:t>
      </w:r>
      <w:r w:rsidRPr="00A358DE">
        <w:rPr>
          <w:rFonts w:ascii="Times New Roman" w:hAnsi="Times New Roman" w:cs="Times New Roman"/>
          <w:sz w:val="24"/>
          <w:szCs w:val="24"/>
        </w:rPr>
        <w:t>ная и региональная идентичность, с</w:t>
      </w:r>
      <w:r w:rsidRPr="00A358DE">
        <w:rPr>
          <w:rFonts w:ascii="Times New Roman" w:hAnsi="Times New Roman" w:cs="Times New Roman"/>
          <w:sz w:val="24"/>
          <w:szCs w:val="24"/>
        </w:rPr>
        <w:t>овременные подходы к понятиям этничности и нации</w:t>
      </w:r>
      <w:r w:rsidRPr="00A358DE">
        <w:rPr>
          <w:rFonts w:ascii="Times New Roman" w:hAnsi="Times New Roman" w:cs="Times New Roman"/>
          <w:sz w:val="24"/>
          <w:szCs w:val="24"/>
        </w:rPr>
        <w:t>, г</w:t>
      </w:r>
      <w:r w:rsidRPr="00A358DE">
        <w:rPr>
          <w:rFonts w:ascii="Times New Roman" w:hAnsi="Times New Roman" w:cs="Times New Roman"/>
          <w:sz w:val="24"/>
          <w:szCs w:val="24"/>
        </w:rPr>
        <w:t>ражданская нация</w:t>
      </w:r>
      <w:r w:rsidRPr="00A358DE">
        <w:rPr>
          <w:rFonts w:ascii="Times New Roman" w:hAnsi="Times New Roman" w:cs="Times New Roman"/>
          <w:sz w:val="24"/>
          <w:szCs w:val="24"/>
        </w:rPr>
        <w:t>, э</w:t>
      </w:r>
      <w:r w:rsidRPr="00A358DE">
        <w:rPr>
          <w:rFonts w:ascii="Times New Roman" w:hAnsi="Times New Roman" w:cs="Times New Roman"/>
          <w:sz w:val="24"/>
          <w:szCs w:val="24"/>
        </w:rPr>
        <w:t>тническая и гражданская идентичности</w:t>
      </w:r>
      <w:r w:rsidRPr="00A358DE">
        <w:rPr>
          <w:rFonts w:ascii="Times New Roman" w:hAnsi="Times New Roman" w:cs="Times New Roman"/>
          <w:sz w:val="24"/>
          <w:szCs w:val="24"/>
        </w:rPr>
        <w:t>, у</w:t>
      </w:r>
      <w:r w:rsidRPr="00A358DE">
        <w:rPr>
          <w:rFonts w:ascii="Times New Roman" w:hAnsi="Times New Roman" w:cs="Times New Roman"/>
          <w:sz w:val="24"/>
          <w:szCs w:val="24"/>
        </w:rPr>
        <w:t>чет этнокультурных особенностей</w:t>
      </w:r>
      <w:r w:rsidRPr="00A358DE">
        <w:rPr>
          <w:rFonts w:ascii="Times New Roman" w:hAnsi="Times New Roman" w:cs="Times New Roman"/>
          <w:sz w:val="24"/>
          <w:szCs w:val="24"/>
        </w:rPr>
        <w:t>, м</w:t>
      </w:r>
      <w:r w:rsidRPr="00A358DE">
        <w:rPr>
          <w:rFonts w:ascii="Times New Roman" w:hAnsi="Times New Roman" w:cs="Times New Roman"/>
          <w:sz w:val="24"/>
          <w:szCs w:val="24"/>
        </w:rPr>
        <w:t>есто религиозности в современной России</w:t>
      </w:r>
      <w:r w:rsidRPr="00A358DE">
        <w:rPr>
          <w:rFonts w:ascii="Times New Roman" w:hAnsi="Times New Roman" w:cs="Times New Roman"/>
          <w:sz w:val="24"/>
          <w:szCs w:val="24"/>
        </w:rPr>
        <w:t>, к</w:t>
      </w:r>
      <w:r w:rsidRPr="00A358DE">
        <w:rPr>
          <w:rFonts w:ascii="Times New Roman" w:hAnsi="Times New Roman" w:cs="Times New Roman"/>
          <w:sz w:val="24"/>
          <w:szCs w:val="24"/>
        </w:rPr>
        <w:t>онфессиональный состав России</w:t>
      </w:r>
      <w:r w:rsidRPr="00A358DE">
        <w:rPr>
          <w:rFonts w:ascii="Times New Roman" w:hAnsi="Times New Roman" w:cs="Times New Roman"/>
          <w:sz w:val="24"/>
          <w:szCs w:val="24"/>
        </w:rPr>
        <w:t>, религиозные традиции в России, п</w:t>
      </w:r>
      <w:r w:rsidRPr="00A358DE">
        <w:rPr>
          <w:rFonts w:ascii="Times New Roman" w:hAnsi="Times New Roman" w:cs="Times New Roman"/>
          <w:sz w:val="24"/>
          <w:szCs w:val="24"/>
        </w:rPr>
        <w:t>онятие региональной идентичности</w:t>
      </w:r>
      <w:r w:rsidRPr="00A358DE">
        <w:rPr>
          <w:rFonts w:ascii="Times New Roman" w:hAnsi="Times New Roman" w:cs="Times New Roman"/>
          <w:sz w:val="24"/>
          <w:szCs w:val="24"/>
        </w:rPr>
        <w:t>, взаимовлияние видов идентичности;</w:t>
      </w:r>
    </w:p>
    <w:p w:rsidR="00857CDE" w:rsidRDefault="00857CDE" w:rsidP="009D6C4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7CDE">
        <w:rPr>
          <w:rFonts w:ascii="Times New Roman" w:hAnsi="Times New Roman" w:cs="Times New Roman"/>
          <w:sz w:val="24"/>
          <w:szCs w:val="24"/>
        </w:rPr>
        <w:t>государственная политика в сфере укрепления общероссийской гражданской идентичности,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57CDE">
        <w:rPr>
          <w:rFonts w:ascii="Times New Roman" w:hAnsi="Times New Roman" w:cs="Times New Roman"/>
          <w:sz w:val="24"/>
          <w:szCs w:val="24"/>
        </w:rPr>
        <w:t>сновные документы в сфере укрепления общероссийской гражданской идентичности, национальной политики России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857CDE">
        <w:rPr>
          <w:rFonts w:ascii="Times New Roman" w:hAnsi="Times New Roman" w:cs="Times New Roman"/>
          <w:sz w:val="24"/>
          <w:szCs w:val="24"/>
        </w:rPr>
        <w:t>еализация государственной национальной политики в сфере укрепления общеросс</w:t>
      </w:r>
      <w:r>
        <w:rPr>
          <w:rFonts w:ascii="Times New Roman" w:hAnsi="Times New Roman" w:cs="Times New Roman"/>
          <w:sz w:val="24"/>
          <w:szCs w:val="24"/>
        </w:rPr>
        <w:t>ийской гражданской идентичности, п</w:t>
      </w:r>
      <w:r w:rsidRPr="00857CDE">
        <w:rPr>
          <w:rFonts w:ascii="Times New Roman" w:hAnsi="Times New Roman" w:cs="Times New Roman"/>
          <w:sz w:val="24"/>
          <w:szCs w:val="24"/>
        </w:rPr>
        <w:t>редставления о путях укрепления российской идентичности в стратегических и правовых документах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DE" w:rsidRPr="007B0FCF" w:rsidRDefault="007B0FCF" w:rsidP="007B0FC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0FCF">
        <w:rPr>
          <w:rFonts w:ascii="Times New Roman" w:hAnsi="Times New Roman" w:cs="Times New Roman"/>
          <w:sz w:val="24"/>
          <w:szCs w:val="24"/>
        </w:rPr>
        <w:t>механизмы формирования и укрепления общероссийской гражданской идентичности, н</w:t>
      </w:r>
      <w:r w:rsidRPr="007B0FCF">
        <w:rPr>
          <w:rFonts w:ascii="Times New Roman" w:hAnsi="Times New Roman" w:cs="Times New Roman"/>
          <w:sz w:val="24"/>
          <w:szCs w:val="24"/>
        </w:rPr>
        <w:t>аучные подходы к современному состоянию российской идентичности</w:t>
      </w:r>
      <w:r w:rsidRPr="007B0FCF">
        <w:rPr>
          <w:rFonts w:ascii="Times New Roman" w:hAnsi="Times New Roman" w:cs="Times New Roman"/>
          <w:sz w:val="24"/>
          <w:szCs w:val="24"/>
        </w:rPr>
        <w:t>, р</w:t>
      </w:r>
      <w:r w:rsidRPr="007B0FCF">
        <w:rPr>
          <w:rFonts w:ascii="Times New Roman" w:hAnsi="Times New Roman" w:cs="Times New Roman"/>
          <w:sz w:val="24"/>
          <w:szCs w:val="24"/>
        </w:rPr>
        <w:t>иски и вызовы российской иден</w:t>
      </w:r>
      <w:r w:rsidRPr="007B0FCF">
        <w:rPr>
          <w:rFonts w:ascii="Times New Roman" w:hAnsi="Times New Roman" w:cs="Times New Roman"/>
          <w:sz w:val="24"/>
          <w:szCs w:val="24"/>
        </w:rPr>
        <w:t>тичности: внешние и внутренние,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Pr="007B0FCF">
        <w:rPr>
          <w:rFonts w:ascii="Times New Roman" w:hAnsi="Times New Roman" w:cs="Times New Roman"/>
          <w:sz w:val="24"/>
          <w:szCs w:val="24"/>
        </w:rPr>
        <w:t>ханизмы укрепления 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B0FCF">
        <w:rPr>
          <w:rFonts w:ascii="Times New Roman" w:hAnsi="Times New Roman" w:cs="Times New Roman"/>
          <w:sz w:val="24"/>
          <w:szCs w:val="24"/>
        </w:rPr>
        <w:t xml:space="preserve">истема образования и </w:t>
      </w:r>
      <w:r w:rsidR="004645BF">
        <w:rPr>
          <w:rFonts w:ascii="Times New Roman" w:hAnsi="Times New Roman" w:cs="Times New Roman"/>
          <w:sz w:val="24"/>
          <w:szCs w:val="24"/>
        </w:rPr>
        <w:t xml:space="preserve">её </w:t>
      </w:r>
      <w:r w:rsidR="004645BF" w:rsidRPr="007B0FCF">
        <w:rPr>
          <w:rFonts w:ascii="Times New Roman" w:hAnsi="Times New Roman" w:cs="Times New Roman"/>
          <w:sz w:val="24"/>
          <w:szCs w:val="24"/>
        </w:rPr>
        <w:t xml:space="preserve">потенциал в развитии </w:t>
      </w:r>
      <w:r w:rsidRPr="007B0FCF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>
        <w:rPr>
          <w:rFonts w:ascii="Times New Roman" w:hAnsi="Times New Roman" w:cs="Times New Roman"/>
          <w:sz w:val="24"/>
          <w:szCs w:val="24"/>
        </w:rPr>
        <w:t>идентичности</w:t>
      </w:r>
      <w:r w:rsidRPr="007B0FCF">
        <w:rPr>
          <w:rFonts w:ascii="Times New Roman" w:hAnsi="Times New Roman" w:cs="Times New Roman"/>
          <w:sz w:val="24"/>
          <w:szCs w:val="24"/>
        </w:rPr>
        <w:t>.</w:t>
      </w:r>
    </w:p>
    <w:sectPr w:rsidR="00857CDE" w:rsidRPr="007B0FCF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438BE"/>
    <w:multiLevelType w:val="hybridMultilevel"/>
    <w:tmpl w:val="1EE0FF4A"/>
    <w:lvl w:ilvl="0" w:tplc="279E52E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1F2F6C"/>
    <w:multiLevelType w:val="hybridMultilevel"/>
    <w:tmpl w:val="18A4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9324E"/>
    <w:multiLevelType w:val="hybridMultilevel"/>
    <w:tmpl w:val="48289774"/>
    <w:lvl w:ilvl="0" w:tplc="DA3CC7E0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A4D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22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40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611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AA4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008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1E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408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534140"/>
    <w:multiLevelType w:val="hybridMultilevel"/>
    <w:tmpl w:val="CA886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FC5998"/>
    <w:multiLevelType w:val="hybridMultilevel"/>
    <w:tmpl w:val="C0F87264"/>
    <w:lvl w:ilvl="0" w:tplc="279E52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5AC0"/>
    <w:multiLevelType w:val="hybridMultilevel"/>
    <w:tmpl w:val="CEAE6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1F4B8C"/>
    <w:multiLevelType w:val="hybridMultilevel"/>
    <w:tmpl w:val="536850B4"/>
    <w:lvl w:ilvl="0" w:tplc="279E52E8">
      <w:start w:val="1"/>
      <w:numFmt w:val="bullet"/>
      <w:lvlText w:val="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45540"/>
    <w:multiLevelType w:val="hybridMultilevel"/>
    <w:tmpl w:val="C868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AC"/>
    <w:rsid w:val="00007DCA"/>
    <w:rsid w:val="0003114C"/>
    <w:rsid w:val="00045463"/>
    <w:rsid w:val="000619FA"/>
    <w:rsid w:val="00153C28"/>
    <w:rsid w:val="0021349A"/>
    <w:rsid w:val="002531F5"/>
    <w:rsid w:val="0028319D"/>
    <w:rsid w:val="002B251F"/>
    <w:rsid w:val="002C072C"/>
    <w:rsid w:val="002D728A"/>
    <w:rsid w:val="002F0298"/>
    <w:rsid w:val="0032170E"/>
    <w:rsid w:val="00356F26"/>
    <w:rsid w:val="0039511A"/>
    <w:rsid w:val="003C66B8"/>
    <w:rsid w:val="004370F9"/>
    <w:rsid w:val="004645BF"/>
    <w:rsid w:val="0050732A"/>
    <w:rsid w:val="0055462B"/>
    <w:rsid w:val="00562DAC"/>
    <w:rsid w:val="005A27F4"/>
    <w:rsid w:val="005F0F27"/>
    <w:rsid w:val="00612E3A"/>
    <w:rsid w:val="00626A06"/>
    <w:rsid w:val="006F4184"/>
    <w:rsid w:val="00731ACB"/>
    <w:rsid w:val="00735D53"/>
    <w:rsid w:val="007B0FCF"/>
    <w:rsid w:val="007B3E40"/>
    <w:rsid w:val="007F388C"/>
    <w:rsid w:val="00836D50"/>
    <w:rsid w:val="00855CB8"/>
    <w:rsid w:val="00857CDE"/>
    <w:rsid w:val="009D0184"/>
    <w:rsid w:val="009E1D57"/>
    <w:rsid w:val="00A136EE"/>
    <w:rsid w:val="00A149B8"/>
    <w:rsid w:val="00A358DE"/>
    <w:rsid w:val="00A80EFA"/>
    <w:rsid w:val="00A900CD"/>
    <w:rsid w:val="00AC2B59"/>
    <w:rsid w:val="00BC08E5"/>
    <w:rsid w:val="00C25537"/>
    <w:rsid w:val="00C65ACD"/>
    <w:rsid w:val="00C72CD6"/>
    <w:rsid w:val="00CD2853"/>
    <w:rsid w:val="00E066C6"/>
    <w:rsid w:val="00E170BD"/>
    <w:rsid w:val="00E17143"/>
    <w:rsid w:val="00E45CAA"/>
    <w:rsid w:val="00E461CB"/>
    <w:rsid w:val="00F37BA5"/>
    <w:rsid w:val="00F47E66"/>
    <w:rsid w:val="00F51B53"/>
    <w:rsid w:val="00F71A9E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952F-7ABE-4E9C-9DBC-E8F8B6C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Начальник УМО Координационного центра</cp:lastModifiedBy>
  <cp:revision>33</cp:revision>
  <dcterms:created xsi:type="dcterms:W3CDTF">2022-10-10T10:51:00Z</dcterms:created>
  <dcterms:modified xsi:type="dcterms:W3CDTF">2023-08-22T06:42:00Z</dcterms:modified>
</cp:coreProperties>
</file>