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2FD1E" w14:textId="5691DEF4" w:rsidR="002D728A" w:rsidRDefault="00C77042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повышения квалификации «</w:t>
      </w:r>
      <w:r w:rsidR="00E937C0">
        <w:rPr>
          <w:rFonts w:ascii="Times New Roman" w:hAnsi="Times New Roman" w:cs="Times New Roman"/>
          <w:b/>
          <w:sz w:val="24"/>
          <w:szCs w:val="24"/>
        </w:rPr>
        <w:t>Менеджмент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FBCAD30" w14:textId="77777777" w:rsidR="004B55E9" w:rsidRDefault="004B55E9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51779" w14:textId="65917B45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E937C0">
        <w:rPr>
          <w:rFonts w:ascii="Times New Roman" w:hAnsi="Times New Roman" w:cs="Times New Roman"/>
          <w:sz w:val="24"/>
          <w:szCs w:val="24"/>
        </w:rPr>
        <w:t xml:space="preserve">50 </w:t>
      </w:r>
      <w:r w:rsidRPr="00562DAC">
        <w:rPr>
          <w:rFonts w:ascii="Times New Roman" w:hAnsi="Times New Roman" w:cs="Times New Roman"/>
          <w:sz w:val="24"/>
          <w:szCs w:val="24"/>
        </w:rPr>
        <w:t>час.</w:t>
      </w:r>
    </w:p>
    <w:p w14:paraId="24628A46" w14:textId="1C830D36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4B55E9" w:rsidRPr="004B55E9">
        <w:rPr>
          <w:rFonts w:ascii="Times New Roman" w:hAnsi="Times New Roman" w:cs="Times New Roman"/>
          <w:sz w:val="24"/>
          <w:szCs w:val="24"/>
        </w:rPr>
        <w:t>руководители организаций, руководители различных служб и подразделений организаций, руководители проектов</w:t>
      </w:r>
    </w:p>
    <w:p w14:paraId="735F6915" w14:textId="1932EA1A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E937C0">
        <w:rPr>
          <w:rFonts w:ascii="Times New Roman" w:hAnsi="Times New Roman" w:cs="Times New Roman"/>
          <w:sz w:val="24"/>
          <w:szCs w:val="24"/>
        </w:rPr>
        <w:t>.</w:t>
      </w:r>
    </w:p>
    <w:p w14:paraId="2E4F39A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41280" w14:textId="03FC4710" w:rsidR="00562DAC" w:rsidRDefault="00562DAC" w:rsidP="00737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73788D" w:rsidRPr="0073788D">
        <w:rPr>
          <w:rFonts w:ascii="Times New Roman" w:hAnsi="Times New Roman" w:cs="Times New Roman"/>
          <w:sz w:val="24"/>
          <w:szCs w:val="24"/>
        </w:rPr>
        <w:t xml:space="preserve">формирование у слушателей профессиональных компетенций, необходимых для осуществления организационно-управленческой деятельности с целью управления современной организацией, создания собственного бизнеса, оптимизации деятельности </w:t>
      </w:r>
      <w:proofErr w:type="gramStart"/>
      <w:r w:rsidR="0073788D" w:rsidRPr="0073788D">
        <w:rPr>
          <w:rFonts w:ascii="Times New Roman" w:hAnsi="Times New Roman" w:cs="Times New Roman"/>
          <w:sz w:val="24"/>
          <w:szCs w:val="24"/>
        </w:rPr>
        <w:t>уже существующей</w:t>
      </w:r>
      <w:proofErr w:type="gramEnd"/>
      <w:r w:rsidR="0073788D" w:rsidRPr="0073788D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14:paraId="003EE20B" w14:textId="77777777" w:rsidR="0073788D" w:rsidRPr="00562DAC" w:rsidRDefault="0073788D" w:rsidP="00737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67D5C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14:paraId="3244097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14:paraId="65FA7D01" w14:textId="20DFEABD" w:rsidR="00CD7B13" w:rsidRPr="00CD7B13" w:rsidRDefault="00CD7B13" w:rsidP="00CD7B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B13">
        <w:rPr>
          <w:rFonts w:ascii="Times New Roman" w:hAnsi="Times New Roman" w:cs="Times New Roman"/>
          <w:sz w:val="24"/>
          <w:szCs w:val="24"/>
        </w:rPr>
        <w:t>фазы жизненного цикла проекта и стандартные шаги по структуризации проекта;</w:t>
      </w:r>
    </w:p>
    <w:p w14:paraId="559A6B39" w14:textId="46AD0A08" w:rsidR="00CD7B13" w:rsidRPr="00CD7B13" w:rsidRDefault="00CD7B13" w:rsidP="00CD7B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B13">
        <w:rPr>
          <w:rFonts w:ascii="Times New Roman" w:hAnsi="Times New Roman" w:cs="Times New Roman"/>
          <w:sz w:val="24"/>
          <w:szCs w:val="24"/>
        </w:rPr>
        <w:t>методы анализа и разработки процедур целеполагания;</w:t>
      </w:r>
    </w:p>
    <w:p w14:paraId="20105E13" w14:textId="39A982CB" w:rsidR="00CD7B13" w:rsidRPr="00CD7B13" w:rsidRDefault="00CD7B13" w:rsidP="00CD7B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B13">
        <w:rPr>
          <w:rFonts w:ascii="Times New Roman" w:hAnsi="Times New Roman" w:cs="Times New Roman"/>
          <w:sz w:val="24"/>
          <w:szCs w:val="24"/>
        </w:rPr>
        <w:t>процессы разработки и планирования проектов;</w:t>
      </w:r>
    </w:p>
    <w:p w14:paraId="2EF5B5C0" w14:textId="4BFA13E4" w:rsidR="00CD7B13" w:rsidRPr="00CD7B13" w:rsidRDefault="00CD7B13" w:rsidP="00CD7B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B13">
        <w:rPr>
          <w:rFonts w:ascii="Times New Roman" w:hAnsi="Times New Roman" w:cs="Times New Roman"/>
          <w:sz w:val="24"/>
          <w:szCs w:val="24"/>
        </w:rPr>
        <w:t>процессы реализации, контроля, завершения и оценки проектов;</w:t>
      </w:r>
    </w:p>
    <w:p w14:paraId="234A5F18" w14:textId="6D0CEFF1" w:rsidR="00CD7B13" w:rsidRPr="00CD7B13" w:rsidRDefault="00CD7B13" w:rsidP="00CD7B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B13">
        <w:rPr>
          <w:rFonts w:ascii="Times New Roman" w:hAnsi="Times New Roman" w:cs="Times New Roman"/>
          <w:sz w:val="24"/>
          <w:szCs w:val="24"/>
        </w:rPr>
        <w:t>актуальные подходы к проектно-ориентированному управлению;</w:t>
      </w:r>
    </w:p>
    <w:p w14:paraId="772ED51C" w14:textId="41350185" w:rsidR="00CD7B13" w:rsidRPr="00CD7B13" w:rsidRDefault="00CD7B13" w:rsidP="00CD7B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B13">
        <w:rPr>
          <w:rFonts w:ascii="Times New Roman" w:hAnsi="Times New Roman" w:cs="Times New Roman"/>
          <w:sz w:val="24"/>
          <w:szCs w:val="24"/>
        </w:rPr>
        <w:t>опыт передовых мировых компаний в области управления человеческими ресурсами;</w:t>
      </w:r>
    </w:p>
    <w:p w14:paraId="5EBBF777" w14:textId="64238270" w:rsidR="00CD7B13" w:rsidRPr="00CD7B13" w:rsidRDefault="00CD7B13" w:rsidP="00CD7B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B13">
        <w:rPr>
          <w:rFonts w:ascii="Times New Roman" w:hAnsi="Times New Roman" w:cs="Times New Roman"/>
          <w:sz w:val="24"/>
          <w:szCs w:val="24"/>
        </w:rPr>
        <w:t>сущность и содержание основных инструментов управления человеческими ресурсами;</w:t>
      </w:r>
    </w:p>
    <w:p w14:paraId="411ED77E" w14:textId="1095D292" w:rsidR="00562DAC" w:rsidRPr="00562DAC" w:rsidRDefault="00562DAC" w:rsidP="00CD7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14:paraId="1C4FD12B" w14:textId="017009DA" w:rsidR="006D6E26" w:rsidRPr="006D6E26" w:rsidRDefault="006D6E26" w:rsidP="006D6E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E26">
        <w:rPr>
          <w:rFonts w:ascii="Times New Roman" w:hAnsi="Times New Roman" w:cs="Times New Roman"/>
          <w:sz w:val="24"/>
          <w:szCs w:val="24"/>
        </w:rPr>
        <w:t>обобщать собственный практический опыт и соотносить его с опытом передовых мировых компаний в области управления человеческими ресурсами;</w:t>
      </w:r>
    </w:p>
    <w:p w14:paraId="3D181D09" w14:textId="461AA4AF" w:rsidR="006D6E26" w:rsidRPr="006D6E26" w:rsidRDefault="006D6E26" w:rsidP="006D6E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E26">
        <w:rPr>
          <w:rFonts w:ascii="Times New Roman" w:hAnsi="Times New Roman" w:cs="Times New Roman"/>
          <w:sz w:val="24"/>
          <w:szCs w:val="24"/>
        </w:rPr>
        <w:t>определять место и роль руководителя в системе управления человеческими ресурсами;</w:t>
      </w:r>
    </w:p>
    <w:p w14:paraId="611EC7DF" w14:textId="54BDFA99" w:rsidR="006D6E26" w:rsidRPr="006D6E26" w:rsidRDefault="006D6E26" w:rsidP="006D6E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E26">
        <w:rPr>
          <w:rFonts w:ascii="Times New Roman" w:hAnsi="Times New Roman" w:cs="Times New Roman"/>
          <w:sz w:val="24"/>
          <w:szCs w:val="24"/>
        </w:rPr>
        <w:t>систематизировать теоретические и практические основы управления персоналом организации;</w:t>
      </w:r>
    </w:p>
    <w:p w14:paraId="74E69B89" w14:textId="1602E5B0" w:rsidR="006D6E26" w:rsidRPr="006D6E26" w:rsidRDefault="006D6E26" w:rsidP="006D6E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E26">
        <w:rPr>
          <w:rFonts w:ascii="Times New Roman" w:hAnsi="Times New Roman" w:cs="Times New Roman"/>
          <w:sz w:val="24"/>
          <w:szCs w:val="24"/>
        </w:rPr>
        <w:t>сформировать системный подход к управлению человеческими ресурсами организации;</w:t>
      </w:r>
    </w:p>
    <w:p w14:paraId="4DE9DBB1" w14:textId="0C0161FA" w:rsidR="006D6E26" w:rsidRPr="006D6E26" w:rsidRDefault="006D6E26" w:rsidP="006D6E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E26">
        <w:rPr>
          <w:rFonts w:ascii="Times New Roman" w:hAnsi="Times New Roman" w:cs="Times New Roman"/>
          <w:sz w:val="24"/>
          <w:szCs w:val="24"/>
        </w:rPr>
        <w:t>уметь разрабатывать проекты развития организации;</w:t>
      </w:r>
    </w:p>
    <w:p w14:paraId="500CCC0A" w14:textId="57AD8447" w:rsidR="00562DAC" w:rsidRPr="00BF35AD" w:rsidRDefault="006D6E26" w:rsidP="006D6E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E26">
        <w:rPr>
          <w:rFonts w:ascii="Times New Roman" w:hAnsi="Times New Roman" w:cs="Times New Roman"/>
          <w:sz w:val="24"/>
          <w:szCs w:val="24"/>
        </w:rPr>
        <w:t>проводить стратегический анализ деятельности организации и принимать стратегически важные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B86E43" w14:textId="5EADFA1D" w:rsidR="00BF35AD" w:rsidRDefault="00BF35AD" w:rsidP="00BF3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9BE75" w14:textId="4B88ED08" w:rsidR="00BF35AD" w:rsidRPr="00BF35AD" w:rsidRDefault="00BF35AD" w:rsidP="00BF3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5AD">
        <w:rPr>
          <w:rFonts w:ascii="Times New Roman" w:hAnsi="Times New Roman" w:cs="Times New Roman"/>
          <w:b/>
          <w:sz w:val="24"/>
          <w:szCs w:val="24"/>
        </w:rPr>
        <w:t xml:space="preserve">По результатам освоения программы слушатель должен освоить следующие </w:t>
      </w:r>
      <w:r w:rsidRPr="00BF35AD">
        <w:rPr>
          <w:rFonts w:ascii="Times New Roman" w:hAnsi="Times New Roman" w:cs="Times New Roman"/>
          <w:b/>
          <w:sz w:val="24"/>
          <w:szCs w:val="24"/>
        </w:rPr>
        <w:t xml:space="preserve">профессиональные </w:t>
      </w:r>
      <w:r w:rsidRPr="00BF35AD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0EDC5B29" w14:textId="77777777" w:rsidR="00BF35AD" w:rsidRPr="00BF35AD" w:rsidRDefault="00BF35AD" w:rsidP="00BF35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5AD">
        <w:rPr>
          <w:rFonts w:ascii="Times New Roman" w:hAnsi="Times New Roman" w:cs="Times New Roman"/>
          <w:bCs/>
          <w:sz w:val="24"/>
          <w:szCs w:val="24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14:paraId="36A1E067" w14:textId="77777777" w:rsidR="00BF35AD" w:rsidRPr="00BF35AD" w:rsidRDefault="00BF35AD" w:rsidP="00BF35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5AD">
        <w:rPr>
          <w:rFonts w:ascii="Times New Roman" w:hAnsi="Times New Roman" w:cs="Times New Roman"/>
          <w:bCs/>
          <w:sz w:val="24"/>
          <w:szCs w:val="24"/>
        </w:rPr>
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 (ПК-3);</w:t>
      </w:r>
    </w:p>
    <w:p w14:paraId="53611828" w14:textId="7B2AA535" w:rsidR="00BF35AD" w:rsidRPr="00BF35AD" w:rsidRDefault="00BF35AD" w:rsidP="00BF35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5AD">
        <w:rPr>
          <w:rFonts w:ascii="Times New Roman" w:hAnsi="Times New Roman" w:cs="Times New Roman"/>
          <w:bCs/>
          <w:sz w:val="24"/>
          <w:szCs w:val="24"/>
        </w:rPr>
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(ПК-6).</w:t>
      </w:r>
    </w:p>
    <w:p w14:paraId="4B22AC27" w14:textId="77777777" w:rsidR="006D6E26" w:rsidRPr="006D6E26" w:rsidRDefault="006D6E26" w:rsidP="006D6E2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C8BF4" w14:textId="554D04AC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программы:</w:t>
      </w:r>
    </w:p>
    <w:p w14:paraId="45AA0E98" w14:textId="09457077" w:rsidR="00EC72FB" w:rsidRPr="00EC72FB" w:rsidRDefault="00EC72FB" w:rsidP="00EC72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C72FB">
        <w:rPr>
          <w:rFonts w:ascii="Times New Roman" w:hAnsi="Times New Roman" w:cs="Times New Roman"/>
          <w:bCs/>
          <w:sz w:val="24"/>
          <w:szCs w:val="24"/>
        </w:rPr>
        <w:t>Стратегический менеджмент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7FEC9DE" w14:textId="1A19F89E" w:rsidR="00EC72FB" w:rsidRPr="00EC72FB" w:rsidRDefault="00EC72FB" w:rsidP="00EC72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EC72FB">
        <w:rPr>
          <w:rFonts w:ascii="Times New Roman" w:hAnsi="Times New Roman" w:cs="Times New Roman"/>
          <w:bCs/>
          <w:sz w:val="24"/>
          <w:szCs w:val="24"/>
        </w:rPr>
        <w:t>Управление проектами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6B9251C" w14:textId="716379C5" w:rsidR="00EC72FB" w:rsidRPr="00EC72FB" w:rsidRDefault="00EC72FB" w:rsidP="00EC72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EC72FB">
        <w:rPr>
          <w:rFonts w:ascii="Times New Roman" w:hAnsi="Times New Roman" w:cs="Times New Roman"/>
          <w:bCs/>
          <w:sz w:val="24"/>
          <w:szCs w:val="24"/>
        </w:rPr>
        <w:t>Управление человеческими ресурсами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91CDD6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923514" w14:textId="3C045759" w:rsidR="006D6E26" w:rsidRPr="00562DAC" w:rsidRDefault="00562DAC" w:rsidP="006D6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9FAD34" w14:textId="0C33252B" w:rsidR="00CD2853" w:rsidRPr="00562DAC" w:rsidRDefault="00CD2853" w:rsidP="002B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2853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35254"/>
    <w:multiLevelType w:val="hybridMultilevel"/>
    <w:tmpl w:val="99AA73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AC"/>
    <w:rsid w:val="002B1842"/>
    <w:rsid w:val="002D728A"/>
    <w:rsid w:val="004B55E9"/>
    <w:rsid w:val="00562DAC"/>
    <w:rsid w:val="006D6E26"/>
    <w:rsid w:val="0073788D"/>
    <w:rsid w:val="00BB78AE"/>
    <w:rsid w:val="00BF35AD"/>
    <w:rsid w:val="00C77042"/>
    <w:rsid w:val="00CD2853"/>
    <w:rsid w:val="00CD7B13"/>
    <w:rsid w:val="00E937C0"/>
    <w:rsid w:val="00E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C14F"/>
  <w15:chartTrackingRefBased/>
  <w15:docId w15:val="{E9DBD219-9360-4A9D-8299-18A8293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IDPO</cp:lastModifiedBy>
  <cp:revision>13</cp:revision>
  <dcterms:created xsi:type="dcterms:W3CDTF">2021-02-11T08:23:00Z</dcterms:created>
  <dcterms:modified xsi:type="dcterms:W3CDTF">2021-02-11T08:29:00Z</dcterms:modified>
</cp:coreProperties>
</file>