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7" w:rsidRDefault="00F51B5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51B53">
        <w:rPr>
          <w:rFonts w:ascii="Times New Roman" w:hAnsi="Times New Roman" w:cs="Times New Roman"/>
          <w:b/>
          <w:sz w:val="24"/>
          <w:szCs w:val="24"/>
        </w:rPr>
        <w:t>еализации мероприятий Комплексного плана противодействия идеологии терроризма в Российской Федерации</w:t>
      </w:r>
    </w:p>
    <w:p w:rsidR="00F51B53" w:rsidRDefault="00F51B5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149B8" w:rsidRPr="00626A06">
        <w:rPr>
          <w:rFonts w:ascii="Times New Roman" w:hAnsi="Times New Roman" w:cs="Times New Roman"/>
          <w:sz w:val="24"/>
          <w:szCs w:val="24"/>
        </w:rPr>
        <w:t>72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5462B" w:rsidRPr="0055462B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служащие, ответственные за реализацию Комплексного плана </w:t>
      </w:r>
      <w:r w:rsidR="00612E3A" w:rsidRPr="00612E3A">
        <w:rPr>
          <w:rFonts w:ascii="Times New Roman" w:hAnsi="Times New Roman" w:cs="Times New Roman"/>
          <w:sz w:val="24"/>
          <w:szCs w:val="24"/>
        </w:rPr>
        <w:t>противодействия идеологии т</w:t>
      </w:r>
      <w:r w:rsidR="00612E3A">
        <w:rPr>
          <w:rFonts w:ascii="Times New Roman" w:hAnsi="Times New Roman" w:cs="Times New Roman"/>
          <w:sz w:val="24"/>
          <w:szCs w:val="24"/>
        </w:rPr>
        <w:t xml:space="preserve">ерроризма </w:t>
      </w:r>
      <w:r w:rsidR="0055462B" w:rsidRPr="0055462B">
        <w:rPr>
          <w:rFonts w:ascii="Times New Roman" w:hAnsi="Times New Roman" w:cs="Times New Roman"/>
          <w:sz w:val="24"/>
          <w:szCs w:val="24"/>
        </w:rPr>
        <w:t xml:space="preserve">в </w:t>
      </w:r>
      <w:r w:rsidR="00612E3A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0619FA" w:rsidRPr="000619FA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3A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12E3A">
        <w:rPr>
          <w:rFonts w:ascii="Times New Roman" w:hAnsi="Times New Roman" w:cs="Times New Roman"/>
          <w:sz w:val="24"/>
          <w:szCs w:val="24"/>
        </w:rPr>
        <w:t>ф</w:t>
      </w:r>
      <w:r w:rsidR="00612E3A" w:rsidRPr="00612E3A">
        <w:rPr>
          <w:rFonts w:ascii="Times New Roman" w:hAnsi="Times New Roman" w:cs="Times New Roman"/>
          <w:sz w:val="24"/>
          <w:szCs w:val="24"/>
        </w:rPr>
        <w:t xml:space="preserve">ормирование у государственных и муниципальных служащих, ответственных за реализацию Комплексного плана противодействия идеологии терроризма </w:t>
      </w:r>
      <w:r w:rsidR="00612E3A">
        <w:rPr>
          <w:rFonts w:ascii="Times New Roman" w:hAnsi="Times New Roman" w:cs="Times New Roman"/>
          <w:sz w:val="24"/>
          <w:szCs w:val="24"/>
        </w:rPr>
        <w:t>в Калужской области</w:t>
      </w:r>
      <w:r w:rsidR="00612E3A" w:rsidRPr="00612E3A">
        <w:rPr>
          <w:rFonts w:ascii="Times New Roman" w:hAnsi="Times New Roman" w:cs="Times New Roman"/>
          <w:sz w:val="24"/>
          <w:szCs w:val="24"/>
        </w:rPr>
        <w:t xml:space="preserve"> знаний, умений и навыков в области реализации мероприятий Комплексного плана противоде</w:t>
      </w:r>
      <w:bookmarkStart w:id="0" w:name="_GoBack"/>
      <w:bookmarkEnd w:id="0"/>
      <w:r w:rsidR="00612E3A" w:rsidRPr="00612E3A">
        <w:rPr>
          <w:rFonts w:ascii="Times New Roman" w:hAnsi="Times New Roman" w:cs="Times New Roman"/>
          <w:sz w:val="24"/>
          <w:szCs w:val="24"/>
        </w:rPr>
        <w:t>йствия идеологии терроризма в Российской Федерации</w:t>
      </w:r>
      <w:r w:rsidR="00612E3A">
        <w:rPr>
          <w:rFonts w:ascii="Times New Roman" w:hAnsi="Times New Roman" w:cs="Times New Roman"/>
          <w:sz w:val="24"/>
          <w:szCs w:val="24"/>
        </w:rPr>
        <w:t>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7B3E40">
        <w:rPr>
          <w:rFonts w:ascii="Times New Roman" w:hAnsi="Times New Roman" w:cs="Times New Roman"/>
          <w:sz w:val="24"/>
          <w:szCs w:val="24"/>
        </w:rPr>
        <w:t>ели, задачи и содержание Комплексного плана противодействия идеологии терроризма в Российской Федерации;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особенности организации и проведения воспитательных и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3E40">
        <w:rPr>
          <w:rFonts w:ascii="Times New Roman" w:hAnsi="Times New Roman" w:cs="Times New Roman"/>
          <w:sz w:val="24"/>
          <w:szCs w:val="24"/>
        </w:rPr>
        <w:t>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ценностей;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требования по структуре и содержанию отчетов об исполнении мероприятий Комплексного плана противодействия идеологии терроризма в Российской Федерации;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основные отличительные черты и тенденции современного терроризма;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основные внешние и внутренние факторы, обусловливающие возникновение и распространение террористических проявлений на территории Российской Федерации;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основные принципы организации противодействия терроризму в Российской Федерации;</w:t>
      </w:r>
    </w:p>
    <w:p w:rsidR="007B3E40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основы правового регулирования противодействия терроризму в Российской Федерации;</w:t>
      </w:r>
    </w:p>
    <w:p w:rsidR="003C66B8" w:rsidRPr="00C25537" w:rsidRDefault="007B3E40" w:rsidP="00C2553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основные направления реализации «Комплексного плана противодействия идеологии терроризма в Российской Федерации на 2019 – 2023 гг.».</w:t>
      </w:r>
    </w:p>
    <w:p w:rsidR="0039511A" w:rsidRDefault="003C66B8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7B3E40" w:rsidRPr="007B3E40" w:rsidRDefault="007B3E40" w:rsidP="007B3E4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анализировать и оценивать информацию об исполнении мероприятий Комплексного плана противодействия идеологии терроризма в Российской Федерации;</w:t>
      </w:r>
    </w:p>
    <w:p w:rsidR="007B3E40" w:rsidRPr="007B3E40" w:rsidRDefault="007B3E40" w:rsidP="007B3E4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применять полученные в результате освоения учебной дисциплины знания в процессе решения повседневных профессиональных задач;</w:t>
      </w:r>
    </w:p>
    <w:p w:rsidR="00562DAC" w:rsidRPr="007B3E40" w:rsidRDefault="007B3E40" w:rsidP="007B3E4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E40">
        <w:rPr>
          <w:rFonts w:ascii="Times New Roman" w:hAnsi="Times New Roman" w:cs="Times New Roman"/>
          <w:sz w:val="24"/>
          <w:szCs w:val="24"/>
        </w:rPr>
        <w:t>осуществлять взаимодействие с сотрудниками других субъектов противодействия терроризму по отдельным вопросам противодействию идеологии терроризма.</w:t>
      </w:r>
    </w:p>
    <w:p w:rsidR="007B3E40" w:rsidRPr="007B3E40" w:rsidRDefault="007B3E40" w:rsidP="007B3E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57" w:rsidRDefault="00A900CD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00CD">
        <w:rPr>
          <w:rFonts w:ascii="Times New Roman" w:hAnsi="Times New Roman" w:cs="Times New Roman"/>
          <w:sz w:val="24"/>
          <w:szCs w:val="24"/>
        </w:rPr>
        <w:t>ерроризм: понятие, сущность, современные тенденции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0CD" w:rsidRDefault="00A900CD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900CD">
        <w:rPr>
          <w:rFonts w:ascii="Times New Roman" w:hAnsi="Times New Roman" w:cs="Times New Roman"/>
          <w:sz w:val="24"/>
          <w:szCs w:val="24"/>
        </w:rPr>
        <w:t>акторы, влияющие на распространение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0CD" w:rsidRDefault="00A900CD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00CD">
        <w:rPr>
          <w:rFonts w:ascii="Times New Roman" w:hAnsi="Times New Roman" w:cs="Times New Roman"/>
          <w:sz w:val="24"/>
          <w:szCs w:val="24"/>
        </w:rPr>
        <w:t>равовые и организационные основы профилактики терроризма</w:t>
      </w:r>
      <w:r w:rsidR="00356F26">
        <w:rPr>
          <w:rFonts w:ascii="Times New Roman" w:hAnsi="Times New Roman" w:cs="Times New Roman"/>
          <w:sz w:val="24"/>
          <w:szCs w:val="24"/>
        </w:rPr>
        <w:t>;</w:t>
      </w:r>
    </w:p>
    <w:p w:rsidR="00356F26" w:rsidRDefault="00356F26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356F26">
        <w:rPr>
          <w:rFonts w:ascii="Times New Roman" w:hAnsi="Times New Roman" w:cs="Times New Roman"/>
          <w:sz w:val="24"/>
          <w:szCs w:val="24"/>
        </w:rPr>
        <w:t>ели, задачи и содержание Комплексного плана 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F26" w:rsidRDefault="00F51B53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1B53">
        <w:rPr>
          <w:rFonts w:ascii="Times New Roman" w:hAnsi="Times New Roman" w:cs="Times New Roman"/>
          <w:sz w:val="24"/>
          <w:szCs w:val="24"/>
        </w:rPr>
        <w:t>рганизация и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по исполнению мероприятий Комплексного плана 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B53" w:rsidRDefault="00F51B53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51B53">
        <w:rPr>
          <w:rFonts w:ascii="Times New Roman" w:hAnsi="Times New Roman" w:cs="Times New Roman"/>
          <w:sz w:val="24"/>
          <w:szCs w:val="24"/>
        </w:rPr>
        <w:t>екомендации НАК по реализации мероприятий Комплексного плана противодействия идеологии терроризма в Российской Федерации на 2019 – 2023 годы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B53" w:rsidRDefault="00F51B53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B53">
        <w:rPr>
          <w:rFonts w:ascii="Times New Roman" w:hAnsi="Times New Roman" w:cs="Times New Roman"/>
          <w:sz w:val="24"/>
          <w:szCs w:val="24"/>
        </w:rPr>
        <w:t>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B53" w:rsidRDefault="00F51B53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1B53">
        <w:rPr>
          <w:rFonts w:ascii="Times New Roman" w:hAnsi="Times New Roman" w:cs="Times New Roman"/>
          <w:sz w:val="24"/>
          <w:szCs w:val="24"/>
        </w:rPr>
        <w:t>рганизация в субъектах российской федерации деятельности по противодействию идеологии терроризма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B53" w:rsidRDefault="00F51B53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1B53">
        <w:rPr>
          <w:rFonts w:ascii="Times New Roman" w:hAnsi="Times New Roman" w:cs="Times New Roman"/>
          <w:sz w:val="24"/>
          <w:szCs w:val="24"/>
        </w:rPr>
        <w:t>ониторинг состояния общегосударственной системы противодействия терроризму как одна из задач Национального антитеррористического 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B53" w:rsidRPr="009E1D57" w:rsidRDefault="00F51B53" w:rsidP="00E170B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Pr="00F51B53">
        <w:rPr>
          <w:rFonts w:ascii="Times New Roman" w:hAnsi="Times New Roman" w:cs="Times New Roman"/>
          <w:sz w:val="24"/>
          <w:szCs w:val="24"/>
        </w:rPr>
        <w:t>ганизация и осуществление АТК мониторинга политических,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1B53">
        <w:rPr>
          <w:rFonts w:ascii="Times New Roman" w:hAnsi="Times New Roman" w:cs="Times New Roman"/>
          <w:sz w:val="24"/>
          <w:szCs w:val="24"/>
        </w:rPr>
        <w:t>экономических и иных процессов в субъекте Российской Федерации, оказывающих влияние на ситуацию в области противодействия терроризму. Использование результатов мониторинга при планировании и осуществлении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1B53" w:rsidRPr="009E1D57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5AC0"/>
    <w:multiLevelType w:val="hybridMultilevel"/>
    <w:tmpl w:val="CEAE6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21349A"/>
    <w:rsid w:val="002531F5"/>
    <w:rsid w:val="002D728A"/>
    <w:rsid w:val="00356F26"/>
    <w:rsid w:val="0039511A"/>
    <w:rsid w:val="003C66B8"/>
    <w:rsid w:val="004370F9"/>
    <w:rsid w:val="0050732A"/>
    <w:rsid w:val="0055462B"/>
    <w:rsid w:val="00562DAC"/>
    <w:rsid w:val="005A27F4"/>
    <w:rsid w:val="005F0F27"/>
    <w:rsid w:val="00612E3A"/>
    <w:rsid w:val="00626A06"/>
    <w:rsid w:val="00735D53"/>
    <w:rsid w:val="007B3E40"/>
    <w:rsid w:val="00836D50"/>
    <w:rsid w:val="009D0184"/>
    <w:rsid w:val="009E1D57"/>
    <w:rsid w:val="00A136EE"/>
    <w:rsid w:val="00A149B8"/>
    <w:rsid w:val="00A80EFA"/>
    <w:rsid w:val="00A900CD"/>
    <w:rsid w:val="00AC2B59"/>
    <w:rsid w:val="00C25537"/>
    <w:rsid w:val="00CD2853"/>
    <w:rsid w:val="00E170BD"/>
    <w:rsid w:val="00E461CB"/>
    <w:rsid w:val="00F37BA5"/>
    <w:rsid w:val="00F51B53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admin</cp:lastModifiedBy>
  <cp:revision>11</cp:revision>
  <dcterms:created xsi:type="dcterms:W3CDTF">2022-10-10T10:51:00Z</dcterms:created>
  <dcterms:modified xsi:type="dcterms:W3CDTF">2022-10-10T11:28:00Z</dcterms:modified>
</cp:coreProperties>
</file>