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001E2" w14:textId="77777777" w:rsidR="00EF4A61" w:rsidRDefault="00EF4A61" w:rsidP="00EF4A61">
      <w:pPr>
        <w:shd w:val="clear" w:color="auto" w:fill="FFFFFF"/>
        <w:spacing w:after="0" w:line="240" w:lineRule="auto"/>
        <w:jc w:val="both"/>
        <w:rPr>
          <w:rFonts w:ascii="inherit" w:eastAsia="Times New Roman" w:hAnsi="inherit" w:cs="Times New Roman"/>
          <w:color w:val="201F1E"/>
          <w:sz w:val="28"/>
          <w:szCs w:val="28"/>
          <w:bdr w:val="none" w:sz="0" w:space="0" w:color="auto" w:frame="1"/>
          <w:lang w:eastAsia="ru-RU"/>
        </w:rPr>
      </w:pPr>
      <w:r>
        <w:rPr>
          <w:rFonts w:ascii="inherit" w:eastAsia="Times New Roman" w:hAnsi="inherit" w:cs="Times New Roman"/>
          <w:noProof/>
          <w:color w:val="201F1E"/>
          <w:sz w:val="28"/>
          <w:szCs w:val="28"/>
          <w:lang w:eastAsia="ru-RU"/>
        </w:rPr>
        <w:drawing>
          <wp:anchor distT="0" distB="0" distL="114300" distR="114300" simplePos="0" relativeHeight="251659264" behindDoc="1" locked="0" layoutInCell="1" allowOverlap="1" wp14:anchorId="366193F5" wp14:editId="5875F213">
            <wp:simplePos x="0" y="0"/>
            <wp:positionH relativeFrom="column">
              <wp:posOffset>2005965</wp:posOffset>
            </wp:positionH>
            <wp:positionV relativeFrom="paragraph">
              <wp:posOffset>13335</wp:posOffset>
            </wp:positionV>
            <wp:extent cx="1685925" cy="1628775"/>
            <wp:effectExtent l="19050" t="0" r="9525" b="0"/>
            <wp:wrapThrough wrapText="bothSides">
              <wp:wrapPolygon edited="0">
                <wp:start x="-244" y="0"/>
                <wp:lineTo x="-244" y="21474"/>
                <wp:lineTo x="21722" y="21474"/>
                <wp:lineTo x="21722" y="0"/>
                <wp:lineTo x="-244" y="0"/>
              </wp:wrapPolygon>
            </wp:wrapThrough>
            <wp:docPr id="3" name="Рисунок 2" descr="Nwe2qj8Pc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we2qj8Pc7c"/>
                    <pic:cNvPicPr>
                      <a:picLocks noChangeAspect="1" noChangeArrowheads="1"/>
                    </pic:cNvPicPr>
                  </pic:nvPicPr>
                  <pic:blipFill>
                    <a:blip r:embed="rId5"/>
                    <a:srcRect/>
                    <a:stretch>
                      <a:fillRect/>
                    </a:stretch>
                  </pic:blipFill>
                  <pic:spPr bwMode="auto">
                    <a:xfrm>
                      <a:off x="0" y="0"/>
                      <a:ext cx="1685925" cy="1628775"/>
                    </a:xfrm>
                    <a:prstGeom prst="rect">
                      <a:avLst/>
                    </a:prstGeom>
                    <a:noFill/>
                    <a:ln w="9525">
                      <a:noFill/>
                      <a:miter lim="800000"/>
                      <a:headEnd/>
                      <a:tailEnd/>
                    </a:ln>
                  </pic:spPr>
                </pic:pic>
              </a:graphicData>
            </a:graphic>
          </wp:anchor>
        </w:drawing>
      </w:r>
    </w:p>
    <w:p w14:paraId="13D51864" w14:textId="77777777" w:rsidR="00EF4A61" w:rsidRDefault="00EF4A61" w:rsidP="00EF4A61">
      <w:pPr>
        <w:shd w:val="clear" w:color="auto" w:fill="FFFFFF"/>
        <w:spacing w:after="0" w:line="240" w:lineRule="auto"/>
        <w:jc w:val="both"/>
        <w:rPr>
          <w:rFonts w:ascii="inherit" w:eastAsia="Times New Roman" w:hAnsi="inherit" w:cs="Times New Roman"/>
          <w:color w:val="201F1E"/>
          <w:sz w:val="28"/>
          <w:szCs w:val="28"/>
          <w:bdr w:val="none" w:sz="0" w:space="0" w:color="auto" w:frame="1"/>
          <w:lang w:eastAsia="ru-RU"/>
        </w:rPr>
      </w:pPr>
    </w:p>
    <w:p w14:paraId="71156D45" w14:textId="77777777" w:rsidR="00EF4A61" w:rsidRDefault="00EF4A61" w:rsidP="00EF4A61">
      <w:pPr>
        <w:shd w:val="clear" w:color="auto" w:fill="FFFFFF"/>
        <w:spacing w:after="0" w:line="240" w:lineRule="auto"/>
        <w:jc w:val="both"/>
        <w:rPr>
          <w:rFonts w:ascii="inherit" w:eastAsia="Times New Roman" w:hAnsi="inherit" w:cs="Times New Roman"/>
          <w:color w:val="201F1E"/>
          <w:sz w:val="28"/>
          <w:szCs w:val="28"/>
          <w:bdr w:val="none" w:sz="0" w:space="0" w:color="auto" w:frame="1"/>
          <w:lang w:eastAsia="ru-RU"/>
        </w:rPr>
      </w:pPr>
    </w:p>
    <w:p w14:paraId="5E0DF211" w14:textId="77777777" w:rsidR="00EF4A61" w:rsidRDefault="00EF4A61" w:rsidP="00EF4A61">
      <w:pPr>
        <w:shd w:val="clear" w:color="auto" w:fill="FFFFFF"/>
        <w:spacing w:after="0" w:line="240" w:lineRule="auto"/>
        <w:jc w:val="both"/>
        <w:rPr>
          <w:rFonts w:ascii="inherit" w:eastAsia="Times New Roman" w:hAnsi="inherit" w:cs="Times New Roman"/>
          <w:color w:val="201F1E"/>
          <w:sz w:val="28"/>
          <w:szCs w:val="28"/>
          <w:bdr w:val="none" w:sz="0" w:space="0" w:color="auto" w:frame="1"/>
          <w:lang w:eastAsia="ru-RU"/>
        </w:rPr>
      </w:pPr>
    </w:p>
    <w:p w14:paraId="580C55B5" w14:textId="77777777" w:rsidR="00EF4A61" w:rsidRDefault="00EF4A61" w:rsidP="00EF4A61">
      <w:pPr>
        <w:shd w:val="clear" w:color="auto" w:fill="FFFFFF"/>
        <w:spacing w:after="0" w:line="240" w:lineRule="auto"/>
        <w:jc w:val="both"/>
        <w:rPr>
          <w:rFonts w:ascii="inherit" w:eastAsia="Times New Roman" w:hAnsi="inherit" w:cs="Times New Roman"/>
          <w:color w:val="201F1E"/>
          <w:sz w:val="28"/>
          <w:szCs w:val="28"/>
          <w:bdr w:val="none" w:sz="0" w:space="0" w:color="auto" w:frame="1"/>
          <w:lang w:eastAsia="ru-RU"/>
        </w:rPr>
      </w:pPr>
    </w:p>
    <w:p w14:paraId="6C40F14B" w14:textId="77777777" w:rsidR="00EF4A61" w:rsidRDefault="00EF4A61" w:rsidP="00EF4A61">
      <w:pPr>
        <w:shd w:val="clear" w:color="auto" w:fill="FFFFFF"/>
        <w:spacing w:after="0" w:line="240" w:lineRule="auto"/>
        <w:jc w:val="both"/>
        <w:rPr>
          <w:rFonts w:ascii="inherit" w:eastAsia="Times New Roman" w:hAnsi="inherit" w:cs="Times New Roman"/>
          <w:color w:val="201F1E"/>
          <w:sz w:val="28"/>
          <w:szCs w:val="28"/>
          <w:bdr w:val="none" w:sz="0" w:space="0" w:color="auto" w:frame="1"/>
          <w:lang w:eastAsia="ru-RU"/>
        </w:rPr>
      </w:pPr>
    </w:p>
    <w:p w14:paraId="1275C3B5" w14:textId="77777777" w:rsidR="00EF4A61" w:rsidRDefault="00EF4A61" w:rsidP="00EF4A61">
      <w:pPr>
        <w:shd w:val="clear" w:color="auto" w:fill="FFFFFF"/>
        <w:spacing w:after="0" w:line="240" w:lineRule="auto"/>
        <w:jc w:val="both"/>
        <w:rPr>
          <w:rFonts w:ascii="inherit" w:eastAsia="Times New Roman" w:hAnsi="inherit" w:cs="Times New Roman"/>
          <w:color w:val="201F1E"/>
          <w:sz w:val="28"/>
          <w:szCs w:val="28"/>
          <w:bdr w:val="none" w:sz="0" w:space="0" w:color="auto" w:frame="1"/>
          <w:lang w:eastAsia="ru-RU"/>
        </w:rPr>
      </w:pPr>
    </w:p>
    <w:p w14:paraId="4AE1BB2A" w14:textId="77777777" w:rsidR="00EF4A61" w:rsidRDefault="00EF4A61" w:rsidP="00EF4A61">
      <w:pPr>
        <w:shd w:val="clear" w:color="auto" w:fill="FFFFFF"/>
        <w:spacing w:after="0" w:line="240" w:lineRule="auto"/>
        <w:jc w:val="both"/>
        <w:rPr>
          <w:rFonts w:ascii="inherit" w:eastAsia="Times New Roman" w:hAnsi="inherit" w:cs="Times New Roman"/>
          <w:color w:val="201F1E"/>
          <w:sz w:val="28"/>
          <w:szCs w:val="28"/>
          <w:bdr w:val="none" w:sz="0" w:space="0" w:color="auto" w:frame="1"/>
          <w:lang w:eastAsia="ru-RU"/>
        </w:rPr>
      </w:pPr>
    </w:p>
    <w:p w14:paraId="50D60DE1" w14:textId="77777777" w:rsidR="00EF4A61" w:rsidRDefault="00EF4A61" w:rsidP="00EF4A61">
      <w:pPr>
        <w:shd w:val="clear" w:color="auto" w:fill="FFFFFF"/>
        <w:spacing w:after="0" w:line="240" w:lineRule="auto"/>
        <w:jc w:val="both"/>
        <w:rPr>
          <w:rFonts w:ascii="inherit" w:eastAsia="Times New Roman" w:hAnsi="inherit" w:cs="Times New Roman"/>
          <w:color w:val="201F1E"/>
          <w:sz w:val="28"/>
          <w:szCs w:val="28"/>
          <w:bdr w:val="none" w:sz="0" w:space="0" w:color="auto" w:frame="1"/>
          <w:lang w:eastAsia="ru-RU"/>
        </w:rPr>
      </w:pPr>
    </w:p>
    <w:p w14:paraId="3EDF3F7D" w14:textId="77777777" w:rsidR="00EF4A61" w:rsidRPr="00EF4A61" w:rsidRDefault="00EF4A61" w:rsidP="00EF4A61">
      <w:pPr>
        <w:pStyle w:val="1"/>
        <w:jc w:val="center"/>
        <w:rPr>
          <w:rFonts w:ascii="Times New Roman" w:hAnsi="Times New Roman"/>
          <w:color w:val="auto"/>
          <w:sz w:val="22"/>
          <w:szCs w:val="22"/>
          <w:lang w:eastAsia="ar-SA"/>
        </w:rPr>
      </w:pPr>
      <w:r w:rsidRPr="00EF4A61">
        <w:rPr>
          <w:rFonts w:ascii="Times New Roman" w:hAnsi="Times New Roman"/>
          <w:color w:val="auto"/>
          <w:sz w:val="22"/>
          <w:szCs w:val="22"/>
          <w:lang w:eastAsia="ar-SA"/>
        </w:rPr>
        <w:t>МИНИСТЕРСТВО НАУКИ И ВЫСШЕГО ОБРАЗОВАНИЯ РОССИЙСКОЙ ФЕДЕРАЦИИ</w:t>
      </w:r>
    </w:p>
    <w:p w14:paraId="15937495" w14:textId="77777777" w:rsidR="00EF4A61" w:rsidRPr="00EF4A61" w:rsidRDefault="00EF4A61" w:rsidP="00EF4A61">
      <w:pPr>
        <w:suppressAutoHyphens/>
        <w:spacing w:after="0" w:line="240" w:lineRule="auto"/>
        <w:jc w:val="center"/>
        <w:rPr>
          <w:rFonts w:ascii="Times New Roman" w:eastAsia="Times New Roman" w:hAnsi="Times New Roman"/>
          <w:b/>
          <w:bCs/>
          <w:lang w:eastAsia="ar-SA"/>
        </w:rPr>
      </w:pPr>
      <w:r w:rsidRPr="00EF4A61">
        <w:rPr>
          <w:rFonts w:ascii="Times New Roman" w:eastAsia="Times New Roman" w:hAnsi="Times New Roman"/>
          <w:b/>
          <w:bCs/>
          <w:lang w:eastAsia="ar-SA"/>
        </w:rPr>
        <w:t>КАЛУЖСКИЙ ГОСУДАРСТВЕННЫЙ УНИВЕРСИТЕТ им. К.Э. ЦИОЛКОВСКОГО</w:t>
      </w:r>
    </w:p>
    <w:p w14:paraId="54EC2742" w14:textId="77777777" w:rsidR="00EF4A61" w:rsidRDefault="00EF4A61" w:rsidP="00EF4A61">
      <w:pPr>
        <w:shd w:val="clear" w:color="auto" w:fill="FFFFFF"/>
        <w:spacing w:after="0" w:line="240" w:lineRule="auto"/>
        <w:jc w:val="both"/>
        <w:rPr>
          <w:rFonts w:ascii="inherit" w:eastAsia="Times New Roman" w:hAnsi="inherit" w:cs="Times New Roman"/>
          <w:color w:val="201F1E"/>
          <w:sz w:val="28"/>
          <w:szCs w:val="28"/>
          <w:bdr w:val="none" w:sz="0" w:space="0" w:color="auto" w:frame="1"/>
          <w:lang w:eastAsia="ru-RU"/>
        </w:rPr>
      </w:pPr>
    </w:p>
    <w:p w14:paraId="02AAF27C" w14:textId="77777777" w:rsidR="00EF4A61" w:rsidRDefault="00EF4A61" w:rsidP="00EF4A61">
      <w:pPr>
        <w:shd w:val="clear" w:color="auto" w:fill="FFFFFF"/>
        <w:spacing w:after="0" w:line="240" w:lineRule="auto"/>
        <w:jc w:val="both"/>
        <w:rPr>
          <w:rFonts w:ascii="inherit" w:eastAsia="Times New Roman" w:hAnsi="inherit" w:cs="Times New Roman"/>
          <w:color w:val="201F1E"/>
          <w:sz w:val="28"/>
          <w:szCs w:val="28"/>
          <w:bdr w:val="none" w:sz="0" w:space="0" w:color="auto" w:frame="1"/>
          <w:lang w:eastAsia="ru-RU"/>
        </w:rPr>
      </w:pPr>
    </w:p>
    <w:p w14:paraId="73253AE9" w14:textId="77777777" w:rsidR="00EF4A61" w:rsidRPr="00EF4A61" w:rsidRDefault="00EF4A61" w:rsidP="00EF4A61">
      <w:pPr>
        <w:shd w:val="clear" w:color="auto" w:fill="FFFFFF"/>
        <w:spacing w:after="0" w:line="240" w:lineRule="auto"/>
        <w:jc w:val="center"/>
        <w:rPr>
          <w:rFonts w:ascii="inherit" w:eastAsia="Times New Roman" w:hAnsi="inherit" w:cs="Times New Roman"/>
          <w:b/>
          <w:color w:val="201F1E"/>
          <w:sz w:val="24"/>
          <w:szCs w:val="24"/>
          <w:bdr w:val="none" w:sz="0" w:space="0" w:color="auto" w:frame="1"/>
          <w:lang w:eastAsia="ru-RU"/>
        </w:rPr>
      </w:pPr>
      <w:r w:rsidRPr="00EF4A61">
        <w:rPr>
          <w:rFonts w:ascii="inherit" w:eastAsia="Times New Roman" w:hAnsi="inherit" w:cs="Times New Roman"/>
          <w:b/>
          <w:color w:val="201F1E"/>
          <w:sz w:val="24"/>
          <w:szCs w:val="24"/>
          <w:bdr w:val="none" w:sz="0" w:space="0" w:color="auto" w:frame="1"/>
          <w:lang w:eastAsia="ru-RU"/>
        </w:rPr>
        <w:t>ИНФОРМАЦИОННОЕ ПИСЬМО</w:t>
      </w:r>
    </w:p>
    <w:p w14:paraId="765201DE" w14:textId="77777777" w:rsidR="00EF4A61" w:rsidRPr="00DF6FA6" w:rsidRDefault="00EF4A61" w:rsidP="00EF4A61">
      <w:pPr>
        <w:shd w:val="clear" w:color="auto" w:fill="FFFFFF"/>
        <w:spacing w:after="0" w:line="240" w:lineRule="auto"/>
        <w:jc w:val="both"/>
        <w:rPr>
          <w:rFonts w:ascii="inherit" w:eastAsia="Times New Roman" w:hAnsi="inherit" w:cs="Times New Roman"/>
          <w:color w:val="000000" w:themeColor="text1"/>
          <w:sz w:val="24"/>
          <w:szCs w:val="24"/>
          <w:bdr w:val="none" w:sz="0" w:space="0" w:color="auto" w:frame="1"/>
          <w:lang w:eastAsia="ru-RU"/>
        </w:rPr>
      </w:pPr>
    </w:p>
    <w:p w14:paraId="431E90EB" w14:textId="686AB85D" w:rsidR="00EF4A61" w:rsidRPr="00DE09D1" w:rsidRDefault="00DE09D1" w:rsidP="00EF4A61">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DE09D1">
        <w:rPr>
          <w:rFonts w:ascii="inherit" w:eastAsia="Times New Roman" w:hAnsi="inherit" w:cs="Times New Roman"/>
          <w:sz w:val="24"/>
          <w:szCs w:val="24"/>
          <w:bdr w:val="none" w:sz="0" w:space="0" w:color="auto" w:frame="1"/>
          <w:lang w:eastAsia="ru-RU"/>
        </w:rPr>
        <w:t xml:space="preserve">Сообщаем, </w:t>
      </w:r>
      <w:r w:rsidR="00EF4A61" w:rsidRPr="00DE09D1">
        <w:rPr>
          <w:rFonts w:ascii="inherit" w:eastAsia="Times New Roman" w:hAnsi="inherit" w:cs="Times New Roman"/>
          <w:b/>
          <w:bCs/>
          <w:sz w:val="24"/>
          <w:szCs w:val="24"/>
          <w:bdr w:val="none" w:sz="0" w:space="0" w:color="auto" w:frame="1"/>
          <w:lang w:eastAsia="ru-RU"/>
        </w:rPr>
        <w:t xml:space="preserve">что </w:t>
      </w:r>
      <w:r w:rsidR="00A94AAD">
        <w:rPr>
          <w:rFonts w:ascii="inherit" w:eastAsia="Times New Roman" w:hAnsi="inherit" w:cs="Times New Roman"/>
          <w:b/>
          <w:bCs/>
          <w:sz w:val="24"/>
          <w:szCs w:val="24"/>
          <w:bdr w:val="none" w:sz="0" w:space="0" w:color="auto" w:frame="1"/>
          <w:lang w:eastAsia="ru-RU"/>
        </w:rPr>
        <w:t>11</w:t>
      </w:r>
      <w:r w:rsidR="000B4FAF" w:rsidRPr="00DE09D1">
        <w:rPr>
          <w:rFonts w:ascii="inherit" w:eastAsia="Times New Roman" w:hAnsi="inherit" w:cs="Times New Roman"/>
          <w:b/>
          <w:bCs/>
          <w:sz w:val="24"/>
          <w:szCs w:val="24"/>
          <w:bdr w:val="none" w:sz="0" w:space="0" w:color="auto" w:frame="1"/>
          <w:lang w:eastAsia="ru-RU"/>
        </w:rPr>
        <w:t xml:space="preserve"> </w:t>
      </w:r>
      <w:r w:rsidR="00A94AAD">
        <w:rPr>
          <w:rFonts w:ascii="inherit" w:eastAsia="Times New Roman" w:hAnsi="inherit" w:cs="Times New Roman"/>
          <w:b/>
          <w:bCs/>
          <w:sz w:val="24"/>
          <w:szCs w:val="24"/>
          <w:bdr w:val="none" w:sz="0" w:space="0" w:color="auto" w:frame="1"/>
          <w:lang w:eastAsia="ru-RU"/>
        </w:rPr>
        <w:t>октября</w:t>
      </w:r>
      <w:r w:rsidR="00EF4A61" w:rsidRPr="00DE09D1">
        <w:rPr>
          <w:rFonts w:ascii="inherit" w:eastAsia="Times New Roman" w:hAnsi="inherit" w:cs="Times New Roman"/>
          <w:b/>
          <w:bCs/>
          <w:sz w:val="24"/>
          <w:szCs w:val="24"/>
          <w:bdr w:val="none" w:sz="0" w:space="0" w:color="auto" w:frame="1"/>
          <w:lang w:eastAsia="ru-RU"/>
        </w:rPr>
        <w:t xml:space="preserve"> 2021 года</w:t>
      </w:r>
      <w:r w:rsidRPr="00DE09D1">
        <w:rPr>
          <w:rFonts w:ascii="inherit" w:eastAsia="Times New Roman" w:hAnsi="inherit" w:cs="Times New Roman"/>
          <w:b/>
          <w:bCs/>
          <w:sz w:val="24"/>
          <w:szCs w:val="24"/>
          <w:bdr w:val="none" w:sz="0" w:space="0" w:color="auto" w:frame="1"/>
          <w:lang w:eastAsia="ru-RU"/>
        </w:rPr>
        <w:t xml:space="preserve"> </w:t>
      </w:r>
      <w:r w:rsidR="00EF4A61" w:rsidRPr="00DE09D1">
        <w:rPr>
          <w:rFonts w:ascii="inherit" w:eastAsia="Times New Roman" w:hAnsi="inherit" w:cs="Times New Roman"/>
          <w:sz w:val="24"/>
          <w:szCs w:val="24"/>
          <w:bdr w:val="none" w:sz="0" w:space="0" w:color="auto" w:frame="1"/>
          <w:lang w:eastAsia="ru-RU"/>
        </w:rPr>
        <w:t xml:space="preserve">на базе КГУ им. К.Э. Циолковского пройдет </w:t>
      </w:r>
      <w:r w:rsidR="000B4FAF" w:rsidRPr="00DE09D1">
        <w:rPr>
          <w:rFonts w:ascii="inherit" w:eastAsia="Times New Roman" w:hAnsi="inherit" w:cs="Times New Roman"/>
          <w:sz w:val="24"/>
          <w:szCs w:val="24"/>
          <w:bdr w:val="none" w:sz="0" w:space="0" w:color="auto" w:frame="1"/>
          <w:lang w:eastAsia="ru-RU"/>
        </w:rPr>
        <w:t>Отборочный этап научного турнира КГУ</w:t>
      </w:r>
      <w:r w:rsidR="009D2D7A" w:rsidRPr="009D2D7A">
        <w:t xml:space="preserve"> </w:t>
      </w:r>
      <w:r w:rsidR="009D2D7A" w:rsidRPr="009D2D7A">
        <w:rPr>
          <w:rFonts w:ascii="inherit" w:eastAsia="Times New Roman" w:hAnsi="inherit" w:cs="Times New Roman"/>
          <w:sz w:val="24"/>
          <w:szCs w:val="24"/>
          <w:bdr w:val="none" w:sz="0" w:space="0" w:color="auto" w:frame="1"/>
          <w:lang w:eastAsia="ru-RU"/>
        </w:rPr>
        <w:t xml:space="preserve">им. К.Э. </w:t>
      </w:r>
      <w:r w:rsidR="009D2D7A">
        <w:rPr>
          <w:rFonts w:ascii="inherit" w:eastAsia="Times New Roman" w:hAnsi="inherit" w:cs="Times New Roman" w:hint="eastAsia"/>
          <w:sz w:val="24"/>
          <w:szCs w:val="24"/>
          <w:bdr w:val="none" w:sz="0" w:space="0" w:color="auto" w:frame="1"/>
          <w:lang w:eastAsia="ru-RU"/>
        </w:rPr>
        <w:t>Ц</w:t>
      </w:r>
      <w:r w:rsidR="009D2D7A" w:rsidRPr="009D2D7A">
        <w:rPr>
          <w:rFonts w:ascii="inherit" w:eastAsia="Times New Roman" w:hAnsi="inherit" w:cs="Times New Roman" w:hint="eastAsia"/>
          <w:sz w:val="24"/>
          <w:szCs w:val="24"/>
          <w:bdr w:val="none" w:sz="0" w:space="0" w:color="auto" w:frame="1"/>
          <w:lang w:eastAsia="ru-RU"/>
        </w:rPr>
        <w:t>иолковского</w:t>
      </w:r>
      <w:r w:rsidR="009D2D7A" w:rsidRPr="00DE09D1">
        <w:rPr>
          <w:rFonts w:ascii="inherit" w:eastAsia="Times New Roman" w:hAnsi="inherit" w:cs="Times New Roman"/>
          <w:sz w:val="24"/>
          <w:szCs w:val="24"/>
          <w:bdr w:val="none" w:sz="0" w:space="0" w:color="auto" w:frame="1"/>
          <w:lang w:eastAsia="ru-RU"/>
        </w:rPr>
        <w:t xml:space="preserve"> </w:t>
      </w:r>
      <w:r w:rsidR="00EF4A61" w:rsidRPr="00DE09D1">
        <w:rPr>
          <w:rFonts w:ascii="inherit" w:eastAsia="Times New Roman" w:hAnsi="inherit" w:cs="Times New Roman"/>
          <w:sz w:val="24"/>
          <w:szCs w:val="24"/>
          <w:bdr w:val="none" w:sz="0" w:space="0" w:color="auto" w:frame="1"/>
          <w:lang w:eastAsia="ru-RU"/>
        </w:rPr>
        <w:t xml:space="preserve">(далее – </w:t>
      </w:r>
      <w:r w:rsidR="000B4FAF" w:rsidRPr="00DE09D1">
        <w:rPr>
          <w:rFonts w:ascii="inherit" w:eastAsia="Times New Roman" w:hAnsi="inherit" w:cs="Times New Roman"/>
          <w:sz w:val="24"/>
          <w:szCs w:val="24"/>
          <w:bdr w:val="none" w:sz="0" w:space="0" w:color="auto" w:frame="1"/>
          <w:lang w:eastAsia="ru-RU"/>
        </w:rPr>
        <w:t>Турнир</w:t>
      </w:r>
      <w:r w:rsidR="00EF4A61" w:rsidRPr="00DE09D1">
        <w:rPr>
          <w:rFonts w:ascii="inherit" w:eastAsia="Times New Roman" w:hAnsi="inherit" w:cs="Times New Roman"/>
          <w:sz w:val="24"/>
          <w:szCs w:val="24"/>
          <w:bdr w:val="none" w:sz="0" w:space="0" w:color="auto" w:frame="1"/>
          <w:lang w:eastAsia="ru-RU"/>
        </w:rPr>
        <w:t>). Статус мероприят</w:t>
      </w:r>
      <w:r w:rsidRPr="00DE09D1">
        <w:rPr>
          <w:rFonts w:ascii="inherit" w:eastAsia="Times New Roman" w:hAnsi="inherit" w:cs="Times New Roman"/>
          <w:sz w:val="24"/>
          <w:szCs w:val="24"/>
          <w:bdr w:val="none" w:sz="0" w:space="0" w:color="auto" w:frame="1"/>
          <w:lang w:eastAsia="ru-RU"/>
        </w:rPr>
        <w:t>ия –</w:t>
      </w:r>
      <w:r w:rsidR="009D2D7A">
        <w:rPr>
          <w:rFonts w:ascii="inherit" w:eastAsia="Times New Roman" w:hAnsi="inherit" w:cs="Times New Roman"/>
          <w:sz w:val="24"/>
          <w:szCs w:val="24"/>
          <w:bdr w:val="none" w:sz="0" w:space="0" w:color="auto" w:frame="1"/>
          <w:lang w:eastAsia="ru-RU"/>
        </w:rPr>
        <w:t xml:space="preserve"> </w:t>
      </w:r>
      <w:r w:rsidR="00EF4A61" w:rsidRPr="00DE09D1">
        <w:rPr>
          <w:rFonts w:ascii="inherit" w:eastAsia="Times New Roman" w:hAnsi="inherit" w:cs="Times New Roman"/>
          <w:sz w:val="24"/>
          <w:szCs w:val="24"/>
          <w:bdr w:val="none" w:sz="0" w:space="0" w:color="auto" w:frame="1"/>
          <w:lang w:eastAsia="ru-RU"/>
        </w:rPr>
        <w:t>университетский.</w:t>
      </w:r>
    </w:p>
    <w:p w14:paraId="06AA572C" w14:textId="77777777" w:rsidR="00EF4A61" w:rsidRPr="00DE09D1" w:rsidRDefault="00EF4A61" w:rsidP="00EF4A61">
      <w:pPr>
        <w:shd w:val="clear" w:color="auto" w:fill="FFFFFF"/>
        <w:spacing w:after="0" w:line="240" w:lineRule="auto"/>
        <w:jc w:val="both"/>
        <w:rPr>
          <w:rFonts w:ascii="Times New Roman" w:eastAsia="Times New Roman" w:hAnsi="Times New Roman" w:cs="Times New Roman"/>
          <w:sz w:val="24"/>
          <w:szCs w:val="24"/>
          <w:lang w:eastAsia="ru-RU"/>
        </w:rPr>
      </w:pPr>
    </w:p>
    <w:p w14:paraId="4FDEF79E" w14:textId="77777777" w:rsidR="00EF4A61" w:rsidRPr="00DE09D1" w:rsidRDefault="00EF4A61" w:rsidP="00EF4A61">
      <w:pPr>
        <w:shd w:val="clear" w:color="auto" w:fill="FFFFFF"/>
        <w:spacing w:after="0" w:line="240" w:lineRule="auto"/>
        <w:rPr>
          <w:rFonts w:ascii="Times New Roman" w:eastAsia="Times New Roman" w:hAnsi="Times New Roman" w:cs="Times New Roman"/>
          <w:sz w:val="24"/>
          <w:szCs w:val="24"/>
          <w:lang w:eastAsia="ru-RU"/>
        </w:rPr>
      </w:pPr>
      <w:r w:rsidRPr="00DE09D1">
        <w:rPr>
          <w:rFonts w:ascii="inherit" w:eastAsia="Times New Roman" w:hAnsi="inherit" w:cs="Times New Roman"/>
          <w:b/>
          <w:bCs/>
          <w:sz w:val="24"/>
          <w:szCs w:val="24"/>
          <w:bdr w:val="none" w:sz="0" w:space="0" w:color="auto" w:frame="1"/>
          <w:lang w:eastAsia="ru-RU"/>
        </w:rPr>
        <w:t>Участники</w:t>
      </w:r>
      <w:r w:rsidR="000B4FAF" w:rsidRPr="00DE09D1">
        <w:rPr>
          <w:rFonts w:ascii="inherit" w:eastAsia="Times New Roman" w:hAnsi="inherit" w:cs="Times New Roman"/>
          <w:b/>
          <w:bCs/>
          <w:sz w:val="24"/>
          <w:szCs w:val="24"/>
          <w:bdr w:val="none" w:sz="0" w:space="0" w:color="auto" w:frame="1"/>
          <w:lang w:eastAsia="ru-RU"/>
        </w:rPr>
        <w:t xml:space="preserve"> Турнира</w:t>
      </w:r>
    </w:p>
    <w:p w14:paraId="37CE50ED" w14:textId="16247EAB" w:rsidR="00A94AAD" w:rsidRDefault="00EF4A61" w:rsidP="00A94AAD">
      <w:pPr>
        <w:shd w:val="clear" w:color="auto" w:fill="FFFFFF"/>
        <w:spacing w:after="0" w:line="240" w:lineRule="auto"/>
        <w:ind w:firstLine="426"/>
        <w:jc w:val="both"/>
        <w:rPr>
          <w:rFonts w:ascii="inherit" w:eastAsia="Times New Roman" w:hAnsi="inherit" w:cs="Times New Roman"/>
          <w:sz w:val="24"/>
          <w:szCs w:val="24"/>
          <w:bdr w:val="none" w:sz="0" w:space="0" w:color="auto" w:frame="1"/>
          <w:lang w:eastAsia="ru-RU"/>
        </w:rPr>
      </w:pPr>
      <w:r w:rsidRPr="00DE09D1">
        <w:rPr>
          <w:rFonts w:ascii="inherit" w:eastAsia="Times New Roman" w:hAnsi="inherit" w:cs="Times New Roman"/>
          <w:sz w:val="24"/>
          <w:szCs w:val="24"/>
          <w:bdr w:val="none" w:sz="0" w:space="0" w:color="auto" w:frame="1"/>
          <w:lang w:eastAsia="ru-RU"/>
        </w:rPr>
        <w:t xml:space="preserve">К участию в </w:t>
      </w:r>
      <w:r w:rsidR="000B4FAF" w:rsidRPr="00DE09D1">
        <w:rPr>
          <w:rFonts w:ascii="inherit" w:eastAsia="Times New Roman" w:hAnsi="inherit" w:cs="Times New Roman"/>
          <w:sz w:val="24"/>
          <w:szCs w:val="24"/>
          <w:bdr w:val="none" w:sz="0" w:space="0" w:color="auto" w:frame="1"/>
          <w:lang w:eastAsia="ru-RU"/>
        </w:rPr>
        <w:t>Турнире</w:t>
      </w:r>
      <w:r w:rsidRPr="00DE09D1">
        <w:rPr>
          <w:rFonts w:ascii="inherit" w:eastAsia="Times New Roman" w:hAnsi="inherit" w:cs="Times New Roman"/>
          <w:sz w:val="24"/>
          <w:szCs w:val="24"/>
          <w:bdr w:val="none" w:sz="0" w:space="0" w:color="auto" w:frame="1"/>
          <w:lang w:eastAsia="ru-RU"/>
        </w:rPr>
        <w:t xml:space="preserve"> приглашаются</w:t>
      </w:r>
      <w:r w:rsidR="00DE09D1" w:rsidRPr="00DE09D1">
        <w:rPr>
          <w:rFonts w:ascii="inherit" w:eastAsia="Times New Roman" w:hAnsi="inherit" w:cs="Times New Roman"/>
          <w:sz w:val="24"/>
          <w:szCs w:val="24"/>
          <w:bdr w:val="none" w:sz="0" w:space="0" w:color="auto" w:frame="1"/>
          <w:lang w:eastAsia="ru-RU"/>
        </w:rPr>
        <w:t xml:space="preserve"> </w:t>
      </w:r>
      <w:r w:rsidR="000B4FAF" w:rsidRPr="00DE09D1">
        <w:rPr>
          <w:rFonts w:ascii="inherit" w:eastAsia="Times New Roman" w:hAnsi="inherit" w:cs="Times New Roman"/>
          <w:sz w:val="24"/>
          <w:szCs w:val="24"/>
          <w:bdr w:val="none" w:sz="0" w:space="0" w:color="auto" w:frame="1"/>
          <w:lang w:eastAsia="ru-RU"/>
        </w:rPr>
        <w:t>студ</w:t>
      </w:r>
      <w:r w:rsidR="00A82A65">
        <w:rPr>
          <w:rFonts w:ascii="inherit" w:eastAsia="Times New Roman" w:hAnsi="inherit" w:cs="Times New Roman"/>
          <w:sz w:val="24"/>
          <w:szCs w:val="24"/>
          <w:bdr w:val="none" w:sz="0" w:space="0" w:color="auto" w:frame="1"/>
          <w:lang w:eastAsia="ru-RU"/>
        </w:rPr>
        <w:t>енты 1-2 курсов всех направлений</w:t>
      </w:r>
      <w:r w:rsidR="000B4FAF" w:rsidRPr="00DE09D1">
        <w:rPr>
          <w:rFonts w:ascii="inherit" w:eastAsia="Times New Roman" w:hAnsi="inherit" w:cs="Times New Roman"/>
          <w:sz w:val="24"/>
          <w:szCs w:val="24"/>
          <w:bdr w:val="none" w:sz="0" w:space="0" w:color="auto" w:frame="1"/>
          <w:lang w:eastAsia="ru-RU"/>
        </w:rPr>
        <w:t xml:space="preserve"> подготовки КГУ им. К.Э. Циолковского</w:t>
      </w:r>
      <w:r w:rsidR="008A628E" w:rsidRPr="00DE09D1">
        <w:rPr>
          <w:rFonts w:ascii="inherit" w:eastAsia="Times New Roman" w:hAnsi="inherit" w:cs="Times New Roman"/>
          <w:sz w:val="24"/>
          <w:szCs w:val="24"/>
          <w:bdr w:val="none" w:sz="0" w:space="0" w:color="auto" w:frame="1"/>
          <w:lang w:eastAsia="ru-RU"/>
        </w:rPr>
        <w:t>.</w:t>
      </w:r>
      <w:r w:rsidRPr="00DE09D1">
        <w:rPr>
          <w:rFonts w:ascii="inherit" w:eastAsia="Times New Roman" w:hAnsi="inherit" w:cs="Times New Roman"/>
          <w:sz w:val="24"/>
          <w:szCs w:val="24"/>
          <w:bdr w:val="none" w:sz="0" w:space="0" w:color="auto" w:frame="1"/>
          <w:lang w:eastAsia="ru-RU"/>
        </w:rPr>
        <w:t xml:space="preserve"> </w:t>
      </w:r>
    </w:p>
    <w:p w14:paraId="0103567D" w14:textId="77777777" w:rsidR="00EF4A61" w:rsidRPr="00DE09D1" w:rsidRDefault="00EF4A61" w:rsidP="00A94AAD">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DE09D1">
        <w:rPr>
          <w:rFonts w:ascii="inherit" w:eastAsia="Times New Roman" w:hAnsi="inherit" w:cs="Times New Roman"/>
          <w:sz w:val="24"/>
          <w:szCs w:val="24"/>
          <w:bdr w:val="none" w:sz="0" w:space="0" w:color="auto" w:frame="1"/>
          <w:lang w:eastAsia="ru-RU"/>
        </w:rPr>
        <w:t> </w:t>
      </w:r>
    </w:p>
    <w:p w14:paraId="7819AA56" w14:textId="77777777" w:rsidR="00EF4A61" w:rsidRPr="00DE09D1" w:rsidRDefault="000B4FAF" w:rsidP="00EF4A61">
      <w:pPr>
        <w:shd w:val="clear" w:color="auto" w:fill="FFFFFF"/>
        <w:spacing w:after="0" w:line="240" w:lineRule="auto"/>
        <w:rPr>
          <w:rFonts w:ascii="Times New Roman" w:eastAsia="Times New Roman" w:hAnsi="Times New Roman" w:cs="Times New Roman"/>
          <w:b/>
          <w:bCs/>
          <w:sz w:val="24"/>
          <w:szCs w:val="24"/>
          <w:bdr w:val="none" w:sz="0" w:space="0" w:color="auto" w:frame="1"/>
          <w:lang w:eastAsia="ru-RU"/>
        </w:rPr>
      </w:pPr>
      <w:r w:rsidRPr="00DE09D1">
        <w:rPr>
          <w:rFonts w:ascii="Times New Roman" w:eastAsia="Times New Roman" w:hAnsi="Times New Roman" w:cs="Times New Roman"/>
          <w:b/>
          <w:bCs/>
          <w:sz w:val="24"/>
          <w:szCs w:val="24"/>
          <w:bdr w:val="none" w:sz="0" w:space="0" w:color="auto" w:frame="1"/>
          <w:lang w:eastAsia="ru-RU"/>
        </w:rPr>
        <w:t>Задачи Турнира</w:t>
      </w:r>
    </w:p>
    <w:p w14:paraId="6FAD5336" w14:textId="6CF0B910" w:rsidR="001F542A" w:rsidRPr="001F542A" w:rsidRDefault="001F542A" w:rsidP="0047742A">
      <w:pPr>
        <w:pStyle w:val="a4"/>
        <w:numPr>
          <w:ilvl w:val="0"/>
          <w:numId w:val="4"/>
        </w:numPr>
        <w:shd w:val="clear" w:color="auto" w:fill="FFFFFF"/>
        <w:spacing w:after="0" w:line="240" w:lineRule="auto"/>
        <w:ind w:left="709"/>
        <w:rPr>
          <w:rFonts w:ascii="Times New Roman" w:eastAsia="Times New Roman" w:hAnsi="Times New Roman" w:cs="Times New Roman"/>
          <w:sz w:val="24"/>
          <w:szCs w:val="24"/>
          <w:bdr w:val="none" w:sz="0" w:space="0" w:color="auto" w:frame="1"/>
          <w:shd w:val="clear" w:color="auto" w:fill="FFFFFF"/>
          <w:lang w:eastAsia="ru-RU"/>
        </w:rPr>
      </w:pPr>
      <w:r>
        <w:rPr>
          <w:rFonts w:ascii="Times New Roman" w:eastAsia="Times New Roman" w:hAnsi="Times New Roman" w:cs="Times New Roman"/>
          <w:i/>
          <w:sz w:val="24"/>
          <w:szCs w:val="24"/>
          <w:bdr w:val="none" w:sz="0" w:space="0" w:color="auto" w:frame="1"/>
          <w:shd w:val="clear" w:color="auto" w:fill="FFFFFF"/>
          <w:lang w:eastAsia="ru-RU"/>
        </w:rPr>
        <w:t>(Задача №1)</w:t>
      </w:r>
      <w:r w:rsidRPr="001F542A">
        <w:rPr>
          <w:rFonts w:ascii="Times New Roman" w:eastAsia="Times New Roman" w:hAnsi="Times New Roman" w:cs="Times New Roman"/>
          <w:sz w:val="24"/>
          <w:szCs w:val="24"/>
          <w:bdr w:val="none" w:sz="0" w:space="0" w:color="auto" w:frame="1"/>
          <w:shd w:val="clear" w:color="auto" w:fill="FFFFFF"/>
          <w:lang w:eastAsia="ru-RU"/>
        </w:rPr>
        <w:t xml:space="preserve"> </w:t>
      </w:r>
      <w:r w:rsidRPr="001F542A">
        <w:rPr>
          <w:rFonts w:ascii="Times New Roman" w:eastAsia="Times New Roman" w:hAnsi="Times New Roman" w:cs="Times New Roman"/>
          <w:i/>
          <w:sz w:val="24"/>
          <w:szCs w:val="24"/>
          <w:bdr w:val="none" w:sz="0" w:space="0" w:color="auto" w:frame="1"/>
          <w:shd w:val="clear" w:color="auto" w:fill="FFFFFF"/>
          <w:lang w:eastAsia="ru-RU"/>
        </w:rPr>
        <w:t>«Мутный полимер»:</w:t>
      </w:r>
      <w:r>
        <w:rPr>
          <w:rFonts w:ascii="Times New Roman" w:eastAsia="Times New Roman" w:hAnsi="Times New Roman" w:cs="Times New Roman"/>
          <w:sz w:val="24"/>
          <w:szCs w:val="24"/>
          <w:bdr w:val="none" w:sz="0" w:space="0" w:color="auto" w:frame="1"/>
          <w:shd w:val="clear" w:color="auto" w:fill="FFFFFF"/>
          <w:lang w:eastAsia="ru-RU" w:bidi="he-IL"/>
        </w:rPr>
        <w:t xml:space="preserve"> </w:t>
      </w:r>
      <w:r w:rsidRPr="001F542A">
        <w:rPr>
          <w:rFonts w:ascii="Times New Roman" w:eastAsia="Times New Roman" w:hAnsi="Times New Roman" w:cs="Times New Roman"/>
          <w:sz w:val="24"/>
          <w:szCs w:val="24"/>
          <w:bdr w:val="none" w:sz="0" w:space="0" w:color="auto" w:frame="1"/>
          <w:shd w:val="clear" w:color="auto" w:fill="FFFFFF"/>
          <w:lang w:eastAsia="ru-RU"/>
        </w:rPr>
        <w:t>Оцените изменение оптических свойств полиэтиленовой плёнки в процессе её механической деструкции (растягивания). Объясните наблюдаемые процессы. Теоретически и экспериментально исследуйте зависимость изменения оптических свойств полиэтиленовой плёнки от существенных параметров использованного Вами способа механической деструкции.</w:t>
      </w:r>
    </w:p>
    <w:p w14:paraId="4B528EC9" w14:textId="1E533C97" w:rsidR="001F542A" w:rsidRPr="001F542A" w:rsidRDefault="001F542A" w:rsidP="002F236B">
      <w:pPr>
        <w:pStyle w:val="a4"/>
        <w:numPr>
          <w:ilvl w:val="0"/>
          <w:numId w:val="4"/>
        </w:numPr>
        <w:shd w:val="clear" w:color="auto" w:fill="FFFFFF"/>
        <w:spacing w:after="0" w:line="240" w:lineRule="auto"/>
        <w:ind w:left="709"/>
        <w:rPr>
          <w:rFonts w:ascii="Times New Roman" w:eastAsia="Times New Roman" w:hAnsi="Times New Roman" w:cs="Times New Roman"/>
          <w:sz w:val="24"/>
          <w:szCs w:val="24"/>
          <w:bdr w:val="none" w:sz="0" w:space="0" w:color="auto" w:frame="1"/>
          <w:shd w:val="clear" w:color="auto" w:fill="FFFFFF"/>
          <w:lang w:eastAsia="ru-RU"/>
        </w:rPr>
      </w:pPr>
      <w:r>
        <w:rPr>
          <w:rFonts w:ascii="Times New Roman" w:eastAsia="Times New Roman" w:hAnsi="Times New Roman" w:cs="Times New Roman"/>
          <w:i/>
          <w:sz w:val="24"/>
          <w:szCs w:val="24"/>
          <w:bdr w:val="none" w:sz="0" w:space="0" w:color="auto" w:frame="1"/>
          <w:shd w:val="clear" w:color="auto" w:fill="FFFFFF"/>
          <w:lang w:eastAsia="ru-RU"/>
        </w:rPr>
        <w:t>(Задача №2)</w:t>
      </w:r>
      <w:r w:rsidRPr="001F542A">
        <w:rPr>
          <w:rFonts w:ascii="Times New Roman" w:eastAsia="Times New Roman" w:hAnsi="Times New Roman" w:cs="Times New Roman"/>
          <w:sz w:val="24"/>
          <w:szCs w:val="24"/>
          <w:bdr w:val="none" w:sz="0" w:space="0" w:color="auto" w:frame="1"/>
          <w:shd w:val="clear" w:color="auto" w:fill="FFFFFF"/>
          <w:lang w:eastAsia="ru-RU"/>
        </w:rPr>
        <w:t xml:space="preserve"> </w:t>
      </w:r>
      <w:r w:rsidRPr="001F542A">
        <w:rPr>
          <w:rFonts w:ascii="Times New Roman" w:eastAsia="Times New Roman" w:hAnsi="Times New Roman" w:cs="Times New Roman"/>
          <w:i/>
          <w:sz w:val="24"/>
          <w:szCs w:val="24"/>
          <w:bdr w:val="none" w:sz="0" w:space="0" w:color="auto" w:frame="1"/>
          <w:shd w:val="clear" w:color="auto" w:fill="FFFFFF"/>
          <w:lang w:eastAsia="ru-RU"/>
        </w:rPr>
        <w:t>«Колыбель Ньютона»:</w:t>
      </w:r>
      <w:r>
        <w:rPr>
          <w:rFonts w:ascii="Times New Roman" w:eastAsia="Times New Roman" w:hAnsi="Times New Roman" w:cs="Times New Roman"/>
          <w:sz w:val="24"/>
          <w:szCs w:val="24"/>
          <w:bdr w:val="none" w:sz="0" w:space="0" w:color="auto" w:frame="1"/>
          <w:shd w:val="clear" w:color="auto" w:fill="FFFFFF"/>
          <w:lang w:eastAsia="ru-RU"/>
        </w:rPr>
        <w:t xml:space="preserve"> </w:t>
      </w:r>
      <w:r w:rsidRPr="001F542A">
        <w:rPr>
          <w:rFonts w:ascii="Times New Roman" w:eastAsia="Times New Roman" w:hAnsi="Times New Roman" w:cs="Times New Roman"/>
          <w:sz w:val="24"/>
          <w:szCs w:val="24"/>
          <w:bdr w:val="none" w:sz="0" w:space="0" w:color="auto" w:frame="1"/>
          <w:shd w:val="clear" w:color="auto" w:fill="FFFFFF"/>
          <w:lang w:eastAsia="ru-RU"/>
        </w:rPr>
        <w:t>Колебания в «колыбели Ньютона» будут постепенно затухать, пока шары не остановятся. Исследуйте скорость затухания в зависимости от существенных параметров, таких как число, материал и расположение шариков.</w:t>
      </w:r>
    </w:p>
    <w:p w14:paraId="0B279D7B" w14:textId="64AFF3B6" w:rsidR="001F542A" w:rsidRPr="001F542A" w:rsidRDefault="001F542A" w:rsidP="00DE23BB">
      <w:pPr>
        <w:pStyle w:val="a4"/>
        <w:numPr>
          <w:ilvl w:val="0"/>
          <w:numId w:val="4"/>
        </w:numPr>
        <w:shd w:val="clear" w:color="auto" w:fill="FFFFFF"/>
        <w:spacing w:after="0" w:line="240" w:lineRule="auto"/>
        <w:ind w:left="709"/>
        <w:rPr>
          <w:rFonts w:ascii="Times New Roman" w:eastAsia="Times New Roman" w:hAnsi="Times New Roman" w:cs="Times New Roman"/>
          <w:sz w:val="24"/>
          <w:szCs w:val="24"/>
          <w:bdr w:val="none" w:sz="0" w:space="0" w:color="auto" w:frame="1"/>
          <w:shd w:val="clear" w:color="auto" w:fill="FFFFFF"/>
          <w:lang w:eastAsia="ru-RU"/>
        </w:rPr>
      </w:pPr>
      <w:r>
        <w:rPr>
          <w:rFonts w:ascii="Times New Roman" w:eastAsia="Times New Roman" w:hAnsi="Times New Roman" w:cs="Times New Roman"/>
          <w:i/>
          <w:sz w:val="24"/>
          <w:szCs w:val="24"/>
          <w:bdr w:val="none" w:sz="0" w:space="0" w:color="auto" w:frame="1"/>
          <w:shd w:val="clear" w:color="auto" w:fill="FFFFFF"/>
          <w:lang w:eastAsia="ru-RU"/>
        </w:rPr>
        <w:t>(Задача №3)</w:t>
      </w:r>
      <w:r w:rsidRPr="001F542A">
        <w:rPr>
          <w:rFonts w:ascii="Times New Roman" w:eastAsia="Times New Roman" w:hAnsi="Times New Roman" w:cs="Times New Roman"/>
          <w:sz w:val="24"/>
          <w:szCs w:val="24"/>
          <w:bdr w:val="none" w:sz="0" w:space="0" w:color="auto" w:frame="1"/>
          <w:shd w:val="clear" w:color="auto" w:fill="FFFFFF"/>
          <w:lang w:eastAsia="ru-RU"/>
        </w:rPr>
        <w:t xml:space="preserve"> </w:t>
      </w:r>
      <w:r w:rsidRPr="001F542A">
        <w:rPr>
          <w:rFonts w:ascii="Times New Roman" w:eastAsia="Times New Roman" w:hAnsi="Times New Roman" w:cs="Times New Roman"/>
          <w:i/>
          <w:sz w:val="24"/>
          <w:szCs w:val="24"/>
          <w:bdr w:val="none" w:sz="0" w:space="0" w:color="auto" w:frame="1"/>
          <w:shd w:val="clear" w:color="auto" w:fill="FFFFFF"/>
          <w:lang w:eastAsia="ru-RU"/>
        </w:rPr>
        <w:t>«</w:t>
      </w:r>
      <w:proofErr w:type="spellStart"/>
      <w:r w:rsidRPr="001F542A">
        <w:rPr>
          <w:rFonts w:ascii="Times New Roman" w:eastAsia="Times New Roman" w:hAnsi="Times New Roman" w:cs="Times New Roman"/>
          <w:i/>
          <w:sz w:val="24"/>
          <w:szCs w:val="24"/>
          <w:bdr w:val="none" w:sz="0" w:space="0" w:color="auto" w:frame="1"/>
          <w:shd w:val="clear" w:color="auto" w:fill="FFFFFF"/>
          <w:lang w:eastAsia="ru-RU"/>
        </w:rPr>
        <w:t>In</w:t>
      </w:r>
      <w:proofErr w:type="spellEnd"/>
      <w:r w:rsidRPr="001F542A">
        <w:rPr>
          <w:rFonts w:ascii="Times New Roman" w:eastAsia="Times New Roman" w:hAnsi="Times New Roman" w:cs="Times New Roman"/>
          <w:i/>
          <w:sz w:val="24"/>
          <w:szCs w:val="24"/>
          <w:bdr w:val="none" w:sz="0" w:space="0" w:color="auto" w:frame="1"/>
          <w:shd w:val="clear" w:color="auto" w:fill="FFFFFF"/>
          <w:lang w:eastAsia="ru-RU"/>
        </w:rPr>
        <w:t xml:space="preserve"> </w:t>
      </w:r>
      <w:proofErr w:type="spellStart"/>
      <w:r w:rsidRPr="001F542A">
        <w:rPr>
          <w:rFonts w:ascii="Times New Roman" w:eastAsia="Times New Roman" w:hAnsi="Times New Roman" w:cs="Times New Roman"/>
          <w:i/>
          <w:sz w:val="24"/>
          <w:szCs w:val="24"/>
          <w:bdr w:val="none" w:sz="0" w:space="0" w:color="auto" w:frame="1"/>
          <w:shd w:val="clear" w:color="auto" w:fill="FFFFFF"/>
          <w:lang w:eastAsia="ru-RU"/>
        </w:rPr>
        <w:t>vino</w:t>
      </w:r>
      <w:proofErr w:type="spellEnd"/>
      <w:r w:rsidRPr="001F542A">
        <w:rPr>
          <w:rFonts w:ascii="Times New Roman" w:eastAsia="Times New Roman" w:hAnsi="Times New Roman" w:cs="Times New Roman"/>
          <w:i/>
          <w:sz w:val="24"/>
          <w:szCs w:val="24"/>
          <w:bdr w:val="none" w:sz="0" w:space="0" w:color="auto" w:frame="1"/>
          <w:shd w:val="clear" w:color="auto" w:fill="FFFFFF"/>
          <w:lang w:eastAsia="ru-RU"/>
        </w:rPr>
        <w:t xml:space="preserve"> </w:t>
      </w:r>
      <w:proofErr w:type="spellStart"/>
      <w:r w:rsidRPr="001F542A">
        <w:rPr>
          <w:rFonts w:ascii="Times New Roman" w:eastAsia="Times New Roman" w:hAnsi="Times New Roman" w:cs="Times New Roman"/>
          <w:i/>
          <w:sz w:val="24"/>
          <w:szCs w:val="24"/>
          <w:bdr w:val="none" w:sz="0" w:space="0" w:color="auto" w:frame="1"/>
          <w:shd w:val="clear" w:color="auto" w:fill="FFFFFF"/>
          <w:lang w:eastAsia="ru-RU"/>
        </w:rPr>
        <w:t>veritas</w:t>
      </w:r>
      <w:proofErr w:type="spellEnd"/>
      <w:r w:rsidRPr="001F542A">
        <w:rPr>
          <w:rFonts w:ascii="Times New Roman" w:eastAsia="Times New Roman" w:hAnsi="Times New Roman" w:cs="Times New Roman"/>
          <w:i/>
          <w:sz w:val="24"/>
          <w:szCs w:val="24"/>
          <w:bdr w:val="none" w:sz="0" w:space="0" w:color="auto" w:frame="1"/>
          <w:shd w:val="clear" w:color="auto" w:fill="FFFFFF"/>
          <w:lang w:eastAsia="ru-RU"/>
        </w:rPr>
        <w:t>»</w:t>
      </w:r>
      <w:r>
        <w:rPr>
          <w:rFonts w:ascii="Times New Roman" w:eastAsia="Times New Roman" w:hAnsi="Times New Roman" w:cs="Times New Roman"/>
          <w:sz w:val="24"/>
          <w:szCs w:val="24"/>
          <w:bdr w:val="none" w:sz="0" w:space="0" w:color="auto" w:frame="1"/>
          <w:shd w:val="clear" w:color="auto" w:fill="FFFFFF"/>
          <w:lang w:eastAsia="ru-RU"/>
        </w:rPr>
        <w:t xml:space="preserve">: </w:t>
      </w:r>
      <w:r w:rsidRPr="001F542A">
        <w:rPr>
          <w:rFonts w:ascii="Times New Roman" w:eastAsia="Times New Roman" w:hAnsi="Times New Roman" w:cs="Times New Roman"/>
          <w:sz w:val="24"/>
          <w:szCs w:val="24"/>
          <w:bdr w:val="none" w:sz="0" w:space="0" w:color="auto" w:frame="1"/>
          <w:shd w:val="clear" w:color="auto" w:fill="FFFFFF"/>
          <w:lang w:eastAsia="ru-RU"/>
        </w:rPr>
        <w:t>Известен эффект винных слез – маленьких капель, которые стекают по стенке бокала, если вращать вино. Какими химическими свойствами должна обладать жидкость для того, чтобы наблюдался этот эффект? Предложите способ определения каких-либо свойств жидкости с использованием этого эффекта.</w:t>
      </w:r>
    </w:p>
    <w:p w14:paraId="6079E13A" w14:textId="6AC6B25B" w:rsidR="001F542A" w:rsidRPr="001F542A" w:rsidRDefault="001F542A" w:rsidP="003C531C">
      <w:pPr>
        <w:pStyle w:val="a4"/>
        <w:numPr>
          <w:ilvl w:val="0"/>
          <w:numId w:val="4"/>
        </w:numPr>
        <w:shd w:val="clear" w:color="auto" w:fill="FFFFFF"/>
        <w:spacing w:after="0" w:line="240" w:lineRule="auto"/>
        <w:ind w:left="709"/>
        <w:rPr>
          <w:rFonts w:ascii="Times New Roman" w:eastAsia="Times New Roman" w:hAnsi="Times New Roman" w:cs="Times New Roman"/>
          <w:sz w:val="24"/>
          <w:szCs w:val="24"/>
          <w:bdr w:val="none" w:sz="0" w:space="0" w:color="auto" w:frame="1"/>
          <w:shd w:val="clear" w:color="auto" w:fill="FFFFFF"/>
          <w:lang w:eastAsia="ru-RU"/>
        </w:rPr>
      </w:pPr>
      <w:r>
        <w:rPr>
          <w:rFonts w:ascii="Times New Roman" w:eastAsia="Times New Roman" w:hAnsi="Times New Roman" w:cs="Times New Roman"/>
          <w:i/>
          <w:sz w:val="24"/>
          <w:szCs w:val="24"/>
          <w:bdr w:val="none" w:sz="0" w:space="0" w:color="auto" w:frame="1"/>
          <w:shd w:val="clear" w:color="auto" w:fill="FFFFFF"/>
          <w:lang w:eastAsia="ru-RU"/>
        </w:rPr>
        <w:t xml:space="preserve">(Задача №4) </w:t>
      </w:r>
      <w:r w:rsidRPr="001F542A">
        <w:rPr>
          <w:rFonts w:ascii="Times New Roman" w:eastAsia="Times New Roman" w:hAnsi="Times New Roman" w:cs="Times New Roman"/>
          <w:i/>
          <w:sz w:val="24"/>
          <w:szCs w:val="24"/>
          <w:bdr w:val="none" w:sz="0" w:space="0" w:color="auto" w:frame="1"/>
          <w:shd w:val="clear" w:color="auto" w:fill="FFFFFF"/>
          <w:lang w:eastAsia="ru-RU"/>
        </w:rPr>
        <w:t>«</w:t>
      </w:r>
      <w:proofErr w:type="spellStart"/>
      <w:r w:rsidRPr="001F542A">
        <w:rPr>
          <w:rFonts w:ascii="Times New Roman" w:eastAsia="Times New Roman" w:hAnsi="Times New Roman" w:cs="Times New Roman"/>
          <w:i/>
          <w:sz w:val="24"/>
          <w:szCs w:val="24"/>
          <w:bdr w:val="none" w:sz="0" w:space="0" w:color="auto" w:frame="1"/>
          <w:shd w:val="clear" w:color="auto" w:fill="FFFFFF"/>
          <w:lang w:eastAsia="ru-RU"/>
        </w:rPr>
        <w:t>Vape</w:t>
      </w:r>
      <w:proofErr w:type="spellEnd"/>
      <w:r w:rsidRPr="001F542A">
        <w:rPr>
          <w:rFonts w:ascii="Times New Roman" w:eastAsia="Times New Roman" w:hAnsi="Times New Roman" w:cs="Times New Roman"/>
          <w:i/>
          <w:sz w:val="24"/>
          <w:szCs w:val="24"/>
          <w:bdr w:val="none" w:sz="0" w:space="0" w:color="auto" w:frame="1"/>
          <w:shd w:val="clear" w:color="auto" w:fill="FFFFFF"/>
          <w:lang w:eastAsia="ru-RU"/>
        </w:rPr>
        <w:t xml:space="preserve"> </w:t>
      </w:r>
      <w:proofErr w:type="spellStart"/>
      <w:r w:rsidRPr="001F542A">
        <w:rPr>
          <w:rFonts w:ascii="Times New Roman" w:eastAsia="Times New Roman" w:hAnsi="Times New Roman" w:cs="Times New Roman"/>
          <w:i/>
          <w:sz w:val="24"/>
          <w:szCs w:val="24"/>
          <w:bdr w:val="none" w:sz="0" w:space="0" w:color="auto" w:frame="1"/>
          <w:shd w:val="clear" w:color="auto" w:fill="FFFFFF"/>
          <w:lang w:eastAsia="ru-RU"/>
        </w:rPr>
        <w:t>me</w:t>
      </w:r>
      <w:proofErr w:type="spellEnd"/>
      <w:r w:rsidRPr="001F542A">
        <w:rPr>
          <w:rFonts w:ascii="Times New Roman" w:eastAsia="Times New Roman" w:hAnsi="Times New Roman" w:cs="Times New Roman"/>
          <w:i/>
          <w:sz w:val="24"/>
          <w:szCs w:val="24"/>
          <w:bdr w:val="none" w:sz="0" w:space="0" w:color="auto" w:frame="1"/>
          <w:shd w:val="clear" w:color="auto" w:fill="FFFFFF"/>
          <w:lang w:eastAsia="ru-RU"/>
        </w:rPr>
        <w:t>!»</w:t>
      </w:r>
      <w:r>
        <w:rPr>
          <w:rFonts w:ascii="Times New Roman" w:eastAsia="Times New Roman" w:hAnsi="Times New Roman" w:cs="Times New Roman"/>
          <w:sz w:val="24"/>
          <w:szCs w:val="24"/>
          <w:bdr w:val="none" w:sz="0" w:space="0" w:color="auto" w:frame="1"/>
          <w:shd w:val="clear" w:color="auto" w:fill="FFFFFF"/>
          <w:lang w:eastAsia="ru-RU"/>
        </w:rPr>
        <w:t xml:space="preserve">: </w:t>
      </w:r>
      <w:r w:rsidRPr="001F542A">
        <w:rPr>
          <w:rFonts w:ascii="Times New Roman" w:eastAsia="Times New Roman" w:hAnsi="Times New Roman" w:cs="Times New Roman"/>
          <w:sz w:val="24"/>
          <w:szCs w:val="24"/>
          <w:bdr w:val="none" w:sz="0" w:space="0" w:color="auto" w:frame="1"/>
          <w:shd w:val="clear" w:color="auto" w:fill="FFFFFF"/>
          <w:lang w:eastAsia="ru-RU"/>
        </w:rPr>
        <w:t xml:space="preserve">Для лечения некоторых заболеваний в медицинской практике используют специальные </w:t>
      </w:r>
      <w:proofErr w:type="spellStart"/>
      <w:r w:rsidRPr="001F542A">
        <w:rPr>
          <w:rFonts w:ascii="Times New Roman" w:eastAsia="Times New Roman" w:hAnsi="Times New Roman" w:cs="Times New Roman"/>
          <w:sz w:val="24"/>
          <w:szCs w:val="24"/>
          <w:bdr w:val="none" w:sz="0" w:space="0" w:color="auto" w:frame="1"/>
          <w:shd w:val="clear" w:color="auto" w:fill="FFFFFF"/>
          <w:lang w:eastAsia="ru-RU"/>
        </w:rPr>
        <w:t>вапорайзеры</w:t>
      </w:r>
      <w:proofErr w:type="spellEnd"/>
      <w:r w:rsidRPr="001F542A">
        <w:rPr>
          <w:rFonts w:ascii="Times New Roman" w:eastAsia="Times New Roman" w:hAnsi="Times New Roman" w:cs="Times New Roman"/>
          <w:sz w:val="24"/>
          <w:szCs w:val="24"/>
          <w:bdr w:val="none" w:sz="0" w:space="0" w:color="auto" w:frame="1"/>
          <w:shd w:val="clear" w:color="auto" w:fill="FFFFFF"/>
          <w:lang w:eastAsia="ru-RU"/>
        </w:rPr>
        <w:t xml:space="preserve">, однако они весьма габаритные. В то же время </w:t>
      </w:r>
      <w:proofErr w:type="spellStart"/>
      <w:r w:rsidRPr="001F542A">
        <w:rPr>
          <w:rFonts w:ascii="Times New Roman" w:eastAsia="Times New Roman" w:hAnsi="Times New Roman" w:cs="Times New Roman"/>
          <w:sz w:val="24"/>
          <w:szCs w:val="24"/>
          <w:bdr w:val="none" w:sz="0" w:space="0" w:color="auto" w:frame="1"/>
          <w:shd w:val="clear" w:color="auto" w:fill="FFFFFF"/>
          <w:lang w:eastAsia="ru-RU"/>
        </w:rPr>
        <w:t>вейптехнология</w:t>
      </w:r>
      <w:proofErr w:type="spellEnd"/>
      <w:r w:rsidRPr="001F542A">
        <w:rPr>
          <w:rFonts w:ascii="Times New Roman" w:eastAsia="Times New Roman" w:hAnsi="Times New Roman" w:cs="Times New Roman"/>
          <w:sz w:val="24"/>
          <w:szCs w:val="24"/>
          <w:bdr w:val="none" w:sz="0" w:space="0" w:color="auto" w:frame="1"/>
          <w:shd w:val="clear" w:color="auto" w:fill="FFFFFF"/>
          <w:lang w:eastAsia="ru-RU"/>
        </w:rPr>
        <w:t xml:space="preserve"> пользуется огромным спросом и популярностью. Предложите способы использования </w:t>
      </w:r>
      <w:proofErr w:type="spellStart"/>
      <w:r w:rsidRPr="001F542A">
        <w:rPr>
          <w:rFonts w:ascii="Times New Roman" w:eastAsia="Times New Roman" w:hAnsi="Times New Roman" w:cs="Times New Roman"/>
          <w:sz w:val="24"/>
          <w:szCs w:val="24"/>
          <w:bdr w:val="none" w:sz="0" w:space="0" w:color="auto" w:frame="1"/>
          <w:shd w:val="clear" w:color="auto" w:fill="FFFFFF"/>
          <w:lang w:eastAsia="ru-RU"/>
        </w:rPr>
        <w:t>вейп</w:t>
      </w:r>
      <w:proofErr w:type="spellEnd"/>
      <w:r w:rsidRPr="001F542A">
        <w:rPr>
          <w:rFonts w:ascii="Times New Roman" w:eastAsia="Times New Roman" w:hAnsi="Times New Roman" w:cs="Times New Roman"/>
          <w:sz w:val="24"/>
          <w:szCs w:val="24"/>
          <w:bdr w:val="none" w:sz="0" w:space="0" w:color="auto" w:frame="1"/>
          <w:shd w:val="clear" w:color="auto" w:fill="FFFFFF"/>
          <w:lang w:eastAsia="ru-RU"/>
        </w:rPr>
        <w:t xml:space="preserve">-технологии в медицине. Какие заболевания можно лечить с помощью </w:t>
      </w:r>
      <w:proofErr w:type="spellStart"/>
      <w:r w:rsidRPr="001F542A">
        <w:rPr>
          <w:rFonts w:ascii="Times New Roman" w:eastAsia="Times New Roman" w:hAnsi="Times New Roman" w:cs="Times New Roman"/>
          <w:sz w:val="24"/>
          <w:szCs w:val="24"/>
          <w:bdr w:val="none" w:sz="0" w:space="0" w:color="auto" w:frame="1"/>
          <w:shd w:val="clear" w:color="auto" w:fill="FFFFFF"/>
          <w:lang w:eastAsia="ru-RU"/>
        </w:rPr>
        <w:t>вейпа</w:t>
      </w:r>
      <w:proofErr w:type="spellEnd"/>
      <w:r w:rsidRPr="001F542A">
        <w:rPr>
          <w:rFonts w:ascii="Times New Roman" w:eastAsia="Times New Roman" w:hAnsi="Times New Roman" w:cs="Times New Roman"/>
          <w:sz w:val="24"/>
          <w:szCs w:val="24"/>
          <w:bdr w:val="none" w:sz="0" w:space="0" w:color="auto" w:frame="1"/>
          <w:shd w:val="clear" w:color="auto" w:fill="FFFFFF"/>
          <w:lang w:eastAsia="ru-RU"/>
        </w:rPr>
        <w:t xml:space="preserve">? Какие ограничения на выбор действующих веществ накладывает использование этой технологии? Укажите, но основе какой жидкости будет работать медицинский </w:t>
      </w:r>
      <w:proofErr w:type="spellStart"/>
      <w:r w:rsidRPr="001F542A">
        <w:rPr>
          <w:rFonts w:ascii="Times New Roman" w:eastAsia="Times New Roman" w:hAnsi="Times New Roman" w:cs="Times New Roman"/>
          <w:sz w:val="24"/>
          <w:szCs w:val="24"/>
          <w:bdr w:val="none" w:sz="0" w:space="0" w:color="auto" w:frame="1"/>
          <w:shd w:val="clear" w:color="auto" w:fill="FFFFFF"/>
          <w:lang w:eastAsia="ru-RU"/>
        </w:rPr>
        <w:t>вейп</w:t>
      </w:r>
      <w:proofErr w:type="spellEnd"/>
      <w:r w:rsidRPr="001F542A">
        <w:rPr>
          <w:rFonts w:ascii="Times New Roman" w:eastAsia="Times New Roman" w:hAnsi="Times New Roman" w:cs="Times New Roman"/>
          <w:sz w:val="24"/>
          <w:szCs w:val="24"/>
          <w:bdr w:val="none" w:sz="0" w:space="0" w:color="auto" w:frame="1"/>
          <w:shd w:val="clear" w:color="auto" w:fill="FFFFFF"/>
          <w:lang w:eastAsia="ru-RU"/>
        </w:rPr>
        <w:t>, и обоснуйте свой выбор. Оцените количественно концентрацию в паре одной или нескольких выбранных вами лекарственных субстанций и сопоставьте с действующими концентрациями данного лекарства.</w:t>
      </w:r>
    </w:p>
    <w:p w14:paraId="75A5FF90" w14:textId="27531427" w:rsidR="001F542A" w:rsidRPr="001F542A" w:rsidRDefault="001F542A" w:rsidP="00664411">
      <w:pPr>
        <w:pStyle w:val="a4"/>
        <w:numPr>
          <w:ilvl w:val="0"/>
          <w:numId w:val="4"/>
        </w:numPr>
        <w:shd w:val="clear" w:color="auto" w:fill="FFFFFF"/>
        <w:spacing w:after="0" w:line="240" w:lineRule="auto"/>
        <w:ind w:left="709"/>
        <w:rPr>
          <w:rFonts w:ascii="Times New Roman" w:eastAsia="Times New Roman" w:hAnsi="Times New Roman" w:cs="Times New Roman"/>
          <w:sz w:val="24"/>
          <w:szCs w:val="24"/>
          <w:bdr w:val="none" w:sz="0" w:space="0" w:color="auto" w:frame="1"/>
          <w:shd w:val="clear" w:color="auto" w:fill="FFFFFF"/>
          <w:lang w:eastAsia="ru-RU"/>
        </w:rPr>
      </w:pPr>
      <w:r>
        <w:rPr>
          <w:rFonts w:ascii="Times New Roman" w:eastAsia="Times New Roman" w:hAnsi="Times New Roman" w:cs="Times New Roman"/>
          <w:i/>
          <w:sz w:val="24"/>
          <w:szCs w:val="24"/>
          <w:bdr w:val="none" w:sz="0" w:space="0" w:color="auto" w:frame="1"/>
          <w:shd w:val="clear" w:color="auto" w:fill="FFFFFF"/>
          <w:lang w:eastAsia="ru-RU"/>
        </w:rPr>
        <w:lastRenderedPageBreak/>
        <w:t>(Задача №5)</w:t>
      </w:r>
      <w:r w:rsidRPr="001F542A">
        <w:rPr>
          <w:rFonts w:ascii="Times New Roman" w:eastAsia="Times New Roman" w:hAnsi="Times New Roman" w:cs="Times New Roman"/>
          <w:sz w:val="24"/>
          <w:szCs w:val="24"/>
          <w:bdr w:val="none" w:sz="0" w:space="0" w:color="auto" w:frame="1"/>
          <w:shd w:val="clear" w:color="auto" w:fill="FFFFFF"/>
          <w:lang w:eastAsia="ru-RU"/>
        </w:rPr>
        <w:t xml:space="preserve"> </w:t>
      </w:r>
      <w:r w:rsidRPr="001F542A">
        <w:rPr>
          <w:rFonts w:ascii="Times New Roman" w:eastAsia="Times New Roman" w:hAnsi="Times New Roman" w:cs="Times New Roman"/>
          <w:i/>
          <w:sz w:val="24"/>
          <w:szCs w:val="24"/>
          <w:bdr w:val="none" w:sz="0" w:space="0" w:color="auto" w:frame="1"/>
          <w:shd w:val="clear" w:color="auto" w:fill="FFFFFF"/>
          <w:lang w:eastAsia="ru-RU"/>
        </w:rPr>
        <w:t>«По усам текло, в рот не попало»:</w:t>
      </w:r>
      <w:r w:rsidRPr="001F542A">
        <w:rPr>
          <w:rFonts w:ascii="Times New Roman" w:eastAsia="Times New Roman" w:hAnsi="Times New Roman" w:cs="Times New Roman"/>
          <w:sz w:val="24"/>
          <w:szCs w:val="24"/>
          <w:bdr w:val="none" w:sz="0" w:space="0" w:color="auto" w:frame="1"/>
          <w:shd w:val="clear" w:color="auto" w:fill="FFFFFF"/>
          <w:lang w:eastAsia="ru-RU"/>
        </w:rPr>
        <w:t xml:space="preserve"> Органическое вещество почв не используется напрямую для питания растений, однако его количество в почве является одним из основных показателей плодородия. Рассмотрите механизмы влияния органического вещества почв на растения, а также предложите способы увеличения плодородия почв на основании этих механизмов, на примере дерново-подзолистых почв.</w:t>
      </w:r>
    </w:p>
    <w:p w14:paraId="780538C3" w14:textId="44E5551A" w:rsidR="001F542A" w:rsidRPr="001F542A" w:rsidRDefault="001F542A" w:rsidP="00405F51">
      <w:pPr>
        <w:pStyle w:val="a4"/>
        <w:numPr>
          <w:ilvl w:val="0"/>
          <w:numId w:val="4"/>
        </w:numPr>
        <w:shd w:val="clear" w:color="auto" w:fill="FFFFFF"/>
        <w:spacing w:after="0" w:line="240" w:lineRule="auto"/>
        <w:ind w:left="709"/>
        <w:rPr>
          <w:rFonts w:ascii="Times New Roman" w:eastAsia="Times New Roman" w:hAnsi="Times New Roman" w:cs="Times New Roman"/>
          <w:sz w:val="24"/>
          <w:szCs w:val="24"/>
          <w:bdr w:val="none" w:sz="0" w:space="0" w:color="auto" w:frame="1"/>
          <w:shd w:val="clear" w:color="auto" w:fill="FFFFFF"/>
          <w:lang w:eastAsia="ru-RU"/>
        </w:rPr>
      </w:pPr>
      <w:r>
        <w:rPr>
          <w:rFonts w:ascii="Times New Roman" w:eastAsia="Times New Roman" w:hAnsi="Times New Roman" w:cs="Times New Roman"/>
          <w:i/>
          <w:sz w:val="24"/>
          <w:szCs w:val="24"/>
          <w:bdr w:val="none" w:sz="0" w:space="0" w:color="auto" w:frame="1"/>
          <w:shd w:val="clear" w:color="auto" w:fill="FFFFFF"/>
          <w:lang w:eastAsia="ru-RU"/>
        </w:rPr>
        <w:t>(Задача №6)</w:t>
      </w:r>
      <w:r w:rsidRPr="001F542A">
        <w:rPr>
          <w:rFonts w:ascii="Times New Roman" w:eastAsia="Times New Roman" w:hAnsi="Times New Roman" w:cs="Times New Roman"/>
          <w:sz w:val="24"/>
          <w:szCs w:val="24"/>
          <w:bdr w:val="none" w:sz="0" w:space="0" w:color="auto" w:frame="1"/>
          <w:shd w:val="clear" w:color="auto" w:fill="FFFFFF"/>
          <w:lang w:eastAsia="ru-RU"/>
        </w:rPr>
        <w:t xml:space="preserve"> </w:t>
      </w:r>
      <w:r w:rsidRPr="001F542A">
        <w:rPr>
          <w:rFonts w:ascii="Times New Roman" w:eastAsia="Times New Roman" w:hAnsi="Times New Roman" w:cs="Times New Roman"/>
          <w:i/>
          <w:sz w:val="24"/>
          <w:szCs w:val="24"/>
          <w:bdr w:val="none" w:sz="0" w:space="0" w:color="auto" w:frame="1"/>
          <w:shd w:val="clear" w:color="auto" w:fill="FFFFFF"/>
          <w:lang w:eastAsia="ru-RU"/>
        </w:rPr>
        <w:t>«Алмаз “Шах”»</w:t>
      </w:r>
      <w:r w:rsidRPr="001F542A">
        <w:rPr>
          <w:rFonts w:ascii="Times New Roman" w:eastAsia="Times New Roman" w:hAnsi="Times New Roman" w:cs="Times New Roman"/>
          <w:sz w:val="24"/>
          <w:szCs w:val="24"/>
          <w:bdr w:val="none" w:sz="0" w:space="0" w:color="auto" w:frame="1"/>
          <w:shd w:val="clear" w:color="auto" w:fill="FFFFFF"/>
          <w:lang w:eastAsia="ru-RU"/>
        </w:rPr>
        <w:t>:</w:t>
      </w:r>
      <w:r>
        <w:rPr>
          <w:rFonts w:ascii="Times New Roman" w:eastAsia="Times New Roman" w:hAnsi="Times New Roman" w:cs="Times New Roman"/>
          <w:sz w:val="24"/>
          <w:szCs w:val="24"/>
          <w:bdr w:val="none" w:sz="0" w:space="0" w:color="auto" w:frame="1"/>
          <w:shd w:val="clear" w:color="auto" w:fill="FFFFFF"/>
          <w:lang w:eastAsia="ru-RU"/>
        </w:rPr>
        <w:t xml:space="preserve"> </w:t>
      </w:r>
      <w:r w:rsidRPr="001F542A">
        <w:rPr>
          <w:rFonts w:ascii="Times New Roman" w:eastAsia="Times New Roman" w:hAnsi="Times New Roman" w:cs="Times New Roman"/>
          <w:sz w:val="24"/>
          <w:szCs w:val="24"/>
          <w:bdr w:val="none" w:sz="0" w:space="0" w:color="auto" w:frame="1"/>
          <w:shd w:val="clear" w:color="auto" w:fill="FFFFFF"/>
          <w:lang w:eastAsia="ru-RU"/>
        </w:rPr>
        <w:t>На некоторых алмазах, например, на знаменитом алмазе Шах, нанесены надписи. При этом алмаз – самый твёрдый из природных материалов. Как были сделаны эти надписи? Можно ли таким же методом нанести надписи на материалы, более твёрдые, чем алмаз? Для каких из них это можно сделать путем химического травления поверхности и при каких условиях?</w:t>
      </w:r>
    </w:p>
    <w:p w14:paraId="612FAE3F" w14:textId="77777777" w:rsidR="009D2D7A" w:rsidRDefault="009D2D7A" w:rsidP="000B4FAF">
      <w:pPr>
        <w:shd w:val="clear" w:color="auto" w:fill="FFFFFF"/>
        <w:spacing w:after="0" w:line="240" w:lineRule="auto"/>
        <w:ind w:firstLine="426"/>
        <w:jc w:val="both"/>
        <w:rPr>
          <w:rFonts w:ascii="Times New Roman" w:eastAsia="Times New Roman" w:hAnsi="Times New Roman" w:cs="Times New Roman"/>
          <w:sz w:val="24"/>
          <w:szCs w:val="24"/>
          <w:bdr w:val="none" w:sz="0" w:space="0" w:color="auto" w:frame="1"/>
          <w:lang w:eastAsia="ru-RU"/>
        </w:rPr>
      </w:pPr>
    </w:p>
    <w:p w14:paraId="6BB513A3" w14:textId="21F91E51" w:rsidR="00EF4A61" w:rsidRPr="00DE09D1" w:rsidRDefault="001F542A" w:rsidP="000B4FAF">
      <w:pPr>
        <w:shd w:val="clear" w:color="auto" w:fill="FFFFFF"/>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Организаторы оставляют за собой право изменить задачу участника и состав</w:t>
      </w:r>
      <w:r w:rsidR="000B4FAF" w:rsidRPr="00DE09D1">
        <w:rPr>
          <w:rFonts w:ascii="Times New Roman" w:eastAsia="Times New Roman" w:hAnsi="Times New Roman" w:cs="Times New Roman"/>
          <w:sz w:val="24"/>
          <w:szCs w:val="24"/>
          <w:bdr w:val="none" w:sz="0" w:space="0" w:color="auto" w:frame="1"/>
          <w:lang w:eastAsia="ru-RU"/>
        </w:rPr>
        <w:t xml:space="preserve"> команды</w:t>
      </w:r>
      <w:r>
        <w:rPr>
          <w:rFonts w:ascii="Times New Roman" w:eastAsia="Times New Roman" w:hAnsi="Times New Roman" w:cs="Times New Roman"/>
          <w:sz w:val="24"/>
          <w:szCs w:val="24"/>
          <w:bdr w:val="none" w:sz="0" w:space="0" w:color="auto" w:frame="1"/>
          <w:lang w:eastAsia="ru-RU"/>
        </w:rPr>
        <w:t>.</w:t>
      </w:r>
    </w:p>
    <w:p w14:paraId="1CBF43DC" w14:textId="77777777" w:rsidR="005560FB" w:rsidRPr="00DE09D1" w:rsidRDefault="005560FB" w:rsidP="00EF4A61">
      <w:pPr>
        <w:shd w:val="clear" w:color="auto" w:fill="FFFFFF"/>
        <w:spacing w:after="0" w:line="240" w:lineRule="auto"/>
        <w:ind w:firstLine="567"/>
        <w:rPr>
          <w:rFonts w:ascii="Times New Roman" w:eastAsia="Times New Roman" w:hAnsi="Times New Roman" w:cs="Times New Roman"/>
          <w:sz w:val="24"/>
          <w:szCs w:val="24"/>
          <w:lang w:eastAsia="ru-RU"/>
        </w:rPr>
      </w:pPr>
    </w:p>
    <w:p w14:paraId="709B1B45" w14:textId="77777777" w:rsidR="00EF4A61" w:rsidRDefault="00EF4A61" w:rsidP="009D2D7A">
      <w:pPr>
        <w:shd w:val="clear" w:color="auto" w:fill="FFFFFF"/>
        <w:spacing w:after="0" w:line="240" w:lineRule="auto"/>
        <w:jc w:val="center"/>
        <w:rPr>
          <w:rFonts w:ascii="inherit" w:eastAsia="Times New Roman" w:hAnsi="inherit" w:cs="Times New Roman"/>
          <w:b/>
          <w:bCs/>
          <w:sz w:val="24"/>
          <w:szCs w:val="24"/>
          <w:bdr w:val="none" w:sz="0" w:space="0" w:color="auto" w:frame="1"/>
          <w:lang w:eastAsia="ru-RU"/>
        </w:rPr>
      </w:pPr>
      <w:r w:rsidRPr="00DE09D1">
        <w:rPr>
          <w:rFonts w:ascii="Times New Roman" w:eastAsia="Times New Roman" w:hAnsi="Times New Roman" w:cs="Times New Roman"/>
          <w:b/>
          <w:bCs/>
          <w:sz w:val="24"/>
          <w:szCs w:val="24"/>
          <w:bdr w:val="none" w:sz="0" w:space="0" w:color="auto" w:frame="1"/>
          <w:lang w:eastAsia="ru-RU"/>
        </w:rPr>
        <w:t>Планирование и организация</w:t>
      </w:r>
      <w:r w:rsidR="000B4FAF" w:rsidRPr="00DE09D1">
        <w:rPr>
          <w:rFonts w:ascii="inherit" w:eastAsia="Times New Roman" w:hAnsi="inherit" w:cs="Times New Roman"/>
          <w:b/>
          <w:bCs/>
          <w:sz w:val="24"/>
          <w:szCs w:val="24"/>
          <w:bdr w:val="none" w:sz="0" w:space="0" w:color="auto" w:frame="1"/>
          <w:lang w:eastAsia="ru-RU"/>
        </w:rPr>
        <w:t xml:space="preserve"> Турнира</w:t>
      </w:r>
    </w:p>
    <w:p w14:paraId="7D3CA2F7" w14:textId="77777777" w:rsidR="009D2D7A" w:rsidRPr="00DE09D1" w:rsidRDefault="009D2D7A" w:rsidP="009D2D7A">
      <w:pPr>
        <w:shd w:val="clear" w:color="auto" w:fill="FFFFFF"/>
        <w:spacing w:after="0" w:line="240" w:lineRule="auto"/>
        <w:jc w:val="center"/>
        <w:rPr>
          <w:rFonts w:ascii="Times New Roman" w:eastAsia="Times New Roman" w:hAnsi="Times New Roman" w:cs="Times New Roman"/>
          <w:sz w:val="24"/>
          <w:szCs w:val="24"/>
          <w:lang w:eastAsia="ru-RU"/>
        </w:rPr>
      </w:pPr>
    </w:p>
    <w:p w14:paraId="097229CB" w14:textId="77777777" w:rsidR="00EF4A61" w:rsidRPr="00DE09D1" w:rsidRDefault="00EF4A61" w:rsidP="00DE09D1">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DE09D1">
        <w:rPr>
          <w:rFonts w:ascii="inherit" w:eastAsia="Times New Roman" w:hAnsi="inherit" w:cs="Times New Roman"/>
          <w:sz w:val="24"/>
          <w:szCs w:val="24"/>
          <w:bdr w:val="none" w:sz="0" w:space="0" w:color="auto" w:frame="1"/>
          <w:lang w:eastAsia="ru-RU"/>
        </w:rPr>
        <w:t xml:space="preserve">Общее руководство </w:t>
      </w:r>
      <w:r w:rsidR="000B4FAF" w:rsidRPr="00DE09D1">
        <w:rPr>
          <w:rFonts w:ascii="inherit" w:eastAsia="Times New Roman" w:hAnsi="inherit" w:cs="Times New Roman"/>
          <w:sz w:val="24"/>
          <w:szCs w:val="24"/>
          <w:bdr w:val="none" w:sz="0" w:space="0" w:color="auto" w:frame="1"/>
          <w:lang w:eastAsia="ru-RU"/>
        </w:rPr>
        <w:t>Турнира</w:t>
      </w:r>
      <w:r w:rsidRPr="00DE09D1">
        <w:rPr>
          <w:rFonts w:ascii="inherit" w:eastAsia="Times New Roman" w:hAnsi="inherit" w:cs="Times New Roman"/>
          <w:sz w:val="24"/>
          <w:szCs w:val="24"/>
          <w:bdr w:val="none" w:sz="0" w:space="0" w:color="auto" w:frame="1"/>
          <w:lang w:eastAsia="ru-RU"/>
        </w:rPr>
        <w:t xml:space="preserve"> осуществляет организационный комитет (далее – оргкомитет) из числа </w:t>
      </w:r>
      <w:r w:rsidR="008B16AA" w:rsidRPr="00DE09D1">
        <w:rPr>
          <w:rFonts w:ascii="inherit" w:eastAsia="Times New Roman" w:hAnsi="inherit" w:cs="Times New Roman"/>
          <w:sz w:val="24"/>
          <w:szCs w:val="24"/>
          <w:bdr w:val="none" w:sz="0" w:space="0" w:color="auto" w:frame="1"/>
          <w:lang w:eastAsia="ru-RU"/>
        </w:rPr>
        <w:t xml:space="preserve">членов </w:t>
      </w:r>
      <w:r w:rsidR="000B4FAF" w:rsidRPr="00DE09D1">
        <w:rPr>
          <w:rFonts w:ascii="inherit" w:eastAsia="Times New Roman" w:hAnsi="inherit" w:cs="Times New Roman"/>
          <w:sz w:val="24"/>
          <w:szCs w:val="24"/>
          <w:bdr w:val="none" w:sz="0" w:space="0" w:color="auto" w:frame="1"/>
          <w:lang w:eastAsia="ru-RU"/>
        </w:rPr>
        <w:t xml:space="preserve">команды КГУ </w:t>
      </w:r>
      <w:r w:rsidR="000444AF" w:rsidRPr="00DE09D1">
        <w:rPr>
          <w:rFonts w:ascii="inherit" w:eastAsia="Times New Roman" w:hAnsi="inherit" w:cs="Times New Roman"/>
          <w:sz w:val="24"/>
          <w:szCs w:val="24"/>
          <w:bdr w:val="none" w:sz="0" w:space="0" w:color="auto" w:frame="1"/>
          <w:lang w:eastAsia="ru-RU"/>
        </w:rPr>
        <w:t xml:space="preserve">им. К.Э. Циолковского, координаторов СНО ИТИ и ОСНО ИЕ и МИ. </w:t>
      </w:r>
      <w:r w:rsidR="008B16AA" w:rsidRPr="00DE09D1">
        <w:rPr>
          <w:rFonts w:ascii="inherit" w:eastAsia="Times New Roman" w:hAnsi="inherit" w:cs="Times New Roman"/>
          <w:sz w:val="24"/>
          <w:szCs w:val="24"/>
          <w:bdr w:val="none" w:sz="0" w:space="0" w:color="auto" w:frame="1"/>
          <w:lang w:eastAsia="ru-RU"/>
        </w:rPr>
        <w:t>П</w:t>
      </w:r>
      <w:r w:rsidR="008B16AA" w:rsidRPr="00DE09D1">
        <w:rPr>
          <w:rFonts w:ascii="inherit" w:eastAsia="Times New Roman" w:hAnsi="inherit" w:cs="Times New Roman" w:hint="eastAsia"/>
          <w:sz w:val="24"/>
          <w:szCs w:val="24"/>
          <w:bdr w:val="none" w:sz="0" w:space="0" w:color="auto" w:frame="1"/>
          <w:lang w:eastAsia="ru-RU"/>
        </w:rPr>
        <w:t>р</w:t>
      </w:r>
      <w:r w:rsidR="008B16AA" w:rsidRPr="00DE09D1">
        <w:rPr>
          <w:rFonts w:ascii="inherit" w:eastAsia="Times New Roman" w:hAnsi="inherit" w:cs="Times New Roman"/>
          <w:sz w:val="24"/>
          <w:szCs w:val="24"/>
          <w:bdr w:val="none" w:sz="0" w:space="0" w:color="auto" w:frame="1"/>
          <w:lang w:eastAsia="ru-RU"/>
        </w:rPr>
        <w:t>едседатель ор</w:t>
      </w:r>
      <w:r w:rsidR="000444AF" w:rsidRPr="00DE09D1">
        <w:rPr>
          <w:rFonts w:ascii="inherit" w:eastAsia="Times New Roman" w:hAnsi="inherit" w:cs="Times New Roman"/>
          <w:sz w:val="24"/>
          <w:szCs w:val="24"/>
          <w:bdr w:val="none" w:sz="0" w:space="0" w:color="auto" w:frame="1"/>
          <w:lang w:eastAsia="ru-RU"/>
        </w:rPr>
        <w:t xml:space="preserve">гкомитета – председатель Совета СНО </w:t>
      </w:r>
      <w:r w:rsidR="008B16AA" w:rsidRPr="00DE09D1">
        <w:rPr>
          <w:rFonts w:ascii="inherit" w:eastAsia="Times New Roman" w:hAnsi="inherit" w:cs="Times New Roman"/>
          <w:sz w:val="24"/>
          <w:szCs w:val="24"/>
          <w:bdr w:val="none" w:sz="0" w:space="0" w:color="auto" w:frame="1"/>
          <w:lang w:eastAsia="ru-RU"/>
        </w:rPr>
        <w:t>КГУ им. К.Э. Циолковского.</w:t>
      </w:r>
    </w:p>
    <w:p w14:paraId="7BBA10CE" w14:textId="77777777" w:rsidR="005560FB" w:rsidRPr="00DE09D1" w:rsidRDefault="005560FB" w:rsidP="00DE09D1">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DE09D1">
        <w:rPr>
          <w:rFonts w:ascii="Times New Roman" w:eastAsia="Times New Roman" w:hAnsi="Times New Roman" w:cs="Times New Roman"/>
          <w:sz w:val="24"/>
          <w:szCs w:val="24"/>
          <w:lang w:eastAsia="ru-RU"/>
        </w:rPr>
        <w:t xml:space="preserve">В ходе подготовки </w:t>
      </w:r>
      <w:r w:rsidR="000444AF" w:rsidRPr="00DE09D1">
        <w:rPr>
          <w:rFonts w:ascii="Times New Roman" w:eastAsia="Times New Roman" w:hAnsi="Times New Roman" w:cs="Times New Roman"/>
          <w:sz w:val="24"/>
          <w:szCs w:val="24"/>
          <w:lang w:eastAsia="ru-RU"/>
        </w:rPr>
        <w:t>Турнира</w:t>
      </w:r>
      <w:r w:rsidR="007E4B7C" w:rsidRPr="00DE09D1">
        <w:rPr>
          <w:rFonts w:ascii="Times New Roman" w:eastAsia="Times New Roman" w:hAnsi="Times New Roman" w:cs="Times New Roman"/>
          <w:sz w:val="24"/>
          <w:szCs w:val="24"/>
          <w:lang w:eastAsia="ru-RU"/>
        </w:rPr>
        <w:t xml:space="preserve"> </w:t>
      </w:r>
      <w:r w:rsidR="000444AF" w:rsidRPr="00DE09D1">
        <w:rPr>
          <w:rFonts w:ascii="Times New Roman" w:eastAsia="Times New Roman" w:hAnsi="Times New Roman" w:cs="Times New Roman"/>
          <w:sz w:val="24"/>
          <w:szCs w:val="24"/>
          <w:lang w:eastAsia="ru-RU"/>
        </w:rPr>
        <w:t>оргкомитет</w:t>
      </w:r>
      <w:r w:rsidR="007E4B7C" w:rsidRPr="00DE09D1">
        <w:rPr>
          <w:rFonts w:ascii="Times New Roman" w:eastAsia="Times New Roman" w:hAnsi="Times New Roman" w:cs="Times New Roman"/>
          <w:sz w:val="24"/>
          <w:szCs w:val="24"/>
          <w:lang w:eastAsia="ru-RU"/>
        </w:rPr>
        <w:t xml:space="preserve"> </w:t>
      </w:r>
      <w:r w:rsidRPr="00DE09D1">
        <w:rPr>
          <w:rFonts w:ascii="Times New Roman" w:eastAsia="Times New Roman" w:hAnsi="Times New Roman" w:cs="Times New Roman"/>
          <w:sz w:val="24"/>
          <w:szCs w:val="24"/>
          <w:lang w:eastAsia="ru-RU"/>
        </w:rPr>
        <w:t>план</w:t>
      </w:r>
      <w:r w:rsidR="00CD5EAB" w:rsidRPr="00DE09D1">
        <w:rPr>
          <w:rFonts w:ascii="Times New Roman" w:eastAsia="Times New Roman" w:hAnsi="Times New Roman" w:cs="Times New Roman"/>
          <w:sz w:val="24"/>
          <w:szCs w:val="24"/>
          <w:lang w:eastAsia="ru-RU"/>
        </w:rPr>
        <w:t xml:space="preserve">ирует сбор информации </w:t>
      </w:r>
      <w:r w:rsidR="000444AF" w:rsidRPr="00DE09D1">
        <w:rPr>
          <w:rFonts w:ascii="Times New Roman" w:eastAsia="Times New Roman" w:hAnsi="Times New Roman" w:cs="Times New Roman"/>
          <w:sz w:val="24"/>
          <w:szCs w:val="24"/>
          <w:lang w:eastAsia="ru-RU"/>
        </w:rPr>
        <w:t>председателями СНО ИТИ и ОСНО ИЕ и МИ</w:t>
      </w:r>
      <w:r w:rsidR="00F61BA8" w:rsidRPr="00DE09D1">
        <w:rPr>
          <w:rFonts w:ascii="Times New Roman" w:eastAsia="Times New Roman" w:hAnsi="Times New Roman" w:cs="Times New Roman"/>
          <w:sz w:val="24"/>
          <w:szCs w:val="24"/>
          <w:lang w:eastAsia="ru-RU"/>
        </w:rPr>
        <w:t xml:space="preserve"> </w:t>
      </w:r>
      <w:r w:rsidRPr="00DE09D1">
        <w:rPr>
          <w:rFonts w:ascii="Times New Roman" w:eastAsia="Times New Roman" w:hAnsi="Times New Roman" w:cs="Times New Roman"/>
          <w:sz w:val="24"/>
          <w:szCs w:val="24"/>
          <w:lang w:eastAsia="ru-RU"/>
        </w:rPr>
        <w:t>поэтапно.</w:t>
      </w:r>
    </w:p>
    <w:p w14:paraId="2C23BAA7" w14:textId="69F89312" w:rsidR="00EF4A61" w:rsidRPr="00DE09D1" w:rsidRDefault="00EF4A61" w:rsidP="00DE09D1">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DE09D1">
        <w:rPr>
          <w:rFonts w:ascii="Times New Roman" w:eastAsia="Times New Roman" w:hAnsi="Times New Roman" w:cs="Times New Roman"/>
          <w:i/>
          <w:sz w:val="24"/>
          <w:szCs w:val="24"/>
          <w:bdr w:val="none" w:sz="0" w:space="0" w:color="auto" w:frame="1"/>
          <w:lang w:eastAsia="ru-RU"/>
        </w:rPr>
        <w:t>На предварительном этапе</w:t>
      </w:r>
      <w:r w:rsidRPr="00DE09D1">
        <w:rPr>
          <w:rFonts w:ascii="Times New Roman" w:eastAsia="Times New Roman" w:hAnsi="Times New Roman" w:cs="Times New Roman"/>
          <w:sz w:val="24"/>
          <w:szCs w:val="24"/>
          <w:bdr w:val="none" w:sz="0" w:space="0" w:color="auto" w:frame="1"/>
          <w:lang w:eastAsia="ru-RU"/>
        </w:rPr>
        <w:t xml:space="preserve"> подготовки мероприятия с целью формирования состава </w:t>
      </w:r>
      <w:r w:rsidR="000444AF" w:rsidRPr="00DE09D1">
        <w:rPr>
          <w:rFonts w:ascii="Times New Roman" w:eastAsia="Times New Roman" w:hAnsi="Times New Roman" w:cs="Times New Roman"/>
          <w:sz w:val="24"/>
          <w:szCs w:val="24"/>
          <w:bdr w:val="none" w:sz="0" w:space="0" w:color="auto" w:frame="1"/>
          <w:lang w:eastAsia="ru-RU"/>
        </w:rPr>
        <w:t>команд</w:t>
      </w:r>
      <w:r w:rsidRPr="00DE09D1">
        <w:rPr>
          <w:rFonts w:ascii="Times New Roman" w:eastAsia="Times New Roman" w:hAnsi="Times New Roman" w:cs="Times New Roman"/>
          <w:sz w:val="24"/>
          <w:szCs w:val="24"/>
          <w:bdr w:val="none" w:sz="0" w:space="0" w:color="auto" w:frame="1"/>
          <w:lang w:eastAsia="ru-RU"/>
        </w:rPr>
        <w:t xml:space="preserve">, программы </w:t>
      </w:r>
      <w:r w:rsidR="000444AF" w:rsidRPr="00DE09D1">
        <w:rPr>
          <w:rFonts w:ascii="Times New Roman" w:eastAsia="Times New Roman" w:hAnsi="Times New Roman" w:cs="Times New Roman"/>
          <w:sz w:val="24"/>
          <w:szCs w:val="24"/>
          <w:bdr w:val="none" w:sz="0" w:space="0" w:color="auto" w:frame="1"/>
          <w:lang w:eastAsia="ru-RU"/>
        </w:rPr>
        <w:t xml:space="preserve">Турнира </w:t>
      </w:r>
      <w:r w:rsidRPr="00DE09D1">
        <w:rPr>
          <w:rFonts w:ascii="Times New Roman" w:eastAsia="Times New Roman" w:hAnsi="Times New Roman" w:cs="Times New Roman"/>
          <w:sz w:val="24"/>
          <w:szCs w:val="24"/>
          <w:bdr w:val="none" w:sz="0" w:space="0" w:color="auto" w:frame="1"/>
          <w:lang w:eastAsia="ru-RU"/>
        </w:rPr>
        <w:t xml:space="preserve">(краткой редакции) и общеуниверситетского приказа о проведении </w:t>
      </w:r>
      <w:r w:rsidR="000444AF" w:rsidRPr="00DE09D1">
        <w:rPr>
          <w:rFonts w:ascii="Times New Roman" w:eastAsia="Times New Roman" w:hAnsi="Times New Roman" w:cs="Times New Roman"/>
          <w:sz w:val="24"/>
          <w:szCs w:val="24"/>
          <w:bdr w:val="none" w:sz="0" w:space="0" w:color="auto" w:frame="1"/>
          <w:lang w:eastAsia="ru-RU"/>
        </w:rPr>
        <w:t>Турнира</w:t>
      </w:r>
      <w:r w:rsidR="008B16AA" w:rsidRPr="00DE09D1">
        <w:rPr>
          <w:rFonts w:ascii="Times New Roman" w:eastAsia="Times New Roman" w:hAnsi="Times New Roman" w:cs="Times New Roman"/>
          <w:sz w:val="24"/>
          <w:szCs w:val="24"/>
          <w:bdr w:val="none" w:sz="0" w:space="0" w:color="auto" w:frame="1"/>
          <w:lang w:eastAsia="ru-RU"/>
        </w:rPr>
        <w:t xml:space="preserve"> </w:t>
      </w:r>
      <w:r w:rsidR="005B528B" w:rsidRPr="00DE09D1">
        <w:rPr>
          <w:rFonts w:ascii="Times New Roman" w:eastAsia="Times New Roman" w:hAnsi="Times New Roman" w:cs="Times New Roman"/>
          <w:sz w:val="24"/>
          <w:szCs w:val="24"/>
          <w:bdr w:val="none" w:sz="0" w:space="0" w:color="auto" w:frame="1"/>
          <w:lang w:eastAsia="ru-RU"/>
        </w:rPr>
        <w:t xml:space="preserve">просьба </w:t>
      </w:r>
      <w:r w:rsidR="000444AF" w:rsidRPr="00DE09D1">
        <w:rPr>
          <w:rFonts w:ascii="Times New Roman" w:eastAsia="Times New Roman" w:hAnsi="Times New Roman" w:cs="Times New Roman"/>
          <w:sz w:val="24"/>
          <w:szCs w:val="24"/>
          <w:bdr w:val="none" w:sz="0" w:space="0" w:color="auto" w:frame="1"/>
          <w:lang w:eastAsia="ru-RU"/>
        </w:rPr>
        <w:t>заведующим кафедр</w:t>
      </w:r>
      <w:r w:rsidR="00CD5EAB" w:rsidRPr="00DE09D1">
        <w:rPr>
          <w:rFonts w:ascii="Times New Roman" w:eastAsia="Times New Roman" w:hAnsi="Times New Roman" w:cs="Times New Roman"/>
          <w:sz w:val="24"/>
          <w:szCs w:val="24"/>
          <w:bdr w:val="none" w:sz="0" w:space="0" w:color="auto" w:frame="1"/>
          <w:lang w:eastAsia="ru-RU"/>
        </w:rPr>
        <w:t xml:space="preserve"> </w:t>
      </w:r>
      <w:r w:rsidRPr="00DE09D1">
        <w:rPr>
          <w:rFonts w:ascii="Times New Roman" w:eastAsia="Times New Roman" w:hAnsi="Times New Roman" w:cs="Times New Roman"/>
          <w:sz w:val="24"/>
          <w:szCs w:val="24"/>
          <w:bdr w:val="none" w:sz="0" w:space="0" w:color="auto" w:frame="1"/>
          <w:lang w:eastAsia="ru-RU"/>
        </w:rPr>
        <w:t>предоставить</w:t>
      </w:r>
      <w:r w:rsidRPr="00DE09D1">
        <w:rPr>
          <w:rFonts w:ascii="inherit" w:eastAsia="Times New Roman" w:hAnsi="inherit" w:cs="Times New Roman"/>
          <w:sz w:val="24"/>
          <w:szCs w:val="24"/>
          <w:bdr w:val="none" w:sz="0" w:space="0" w:color="auto" w:frame="1"/>
          <w:lang w:eastAsia="ru-RU"/>
        </w:rPr>
        <w:t xml:space="preserve"> </w:t>
      </w:r>
      <w:r w:rsidR="0046351B" w:rsidRPr="00DE09D1">
        <w:rPr>
          <w:rFonts w:ascii="inherit" w:eastAsia="Times New Roman" w:hAnsi="inherit" w:cs="Times New Roman"/>
          <w:sz w:val="24"/>
          <w:szCs w:val="24"/>
          <w:bdr w:val="none" w:sz="0" w:space="0" w:color="auto" w:frame="1"/>
          <w:lang w:eastAsia="ru-RU"/>
        </w:rPr>
        <w:t xml:space="preserve">информацию </w:t>
      </w:r>
      <w:r w:rsidRPr="00DE09D1">
        <w:rPr>
          <w:rFonts w:ascii="inherit" w:eastAsia="Times New Roman" w:hAnsi="inherit" w:cs="Times New Roman"/>
          <w:sz w:val="24"/>
          <w:szCs w:val="24"/>
          <w:bdr w:val="none" w:sz="0" w:space="0" w:color="auto" w:frame="1"/>
          <w:lang w:eastAsia="ru-RU"/>
        </w:rPr>
        <w:t>в срок</w:t>
      </w:r>
      <w:r w:rsidR="000444AF" w:rsidRPr="00DE09D1">
        <w:rPr>
          <w:rFonts w:ascii="inherit" w:eastAsia="Times New Roman" w:hAnsi="inherit" w:cs="Times New Roman"/>
          <w:sz w:val="24"/>
          <w:szCs w:val="24"/>
          <w:bdr w:val="none" w:sz="0" w:space="0" w:color="auto" w:frame="1"/>
          <w:lang w:eastAsia="ru-RU"/>
        </w:rPr>
        <w:t xml:space="preserve"> </w:t>
      </w:r>
      <w:r w:rsidR="005B528B" w:rsidRPr="00DE09D1">
        <w:rPr>
          <w:rFonts w:ascii="inherit" w:eastAsia="Times New Roman" w:hAnsi="inherit" w:cs="Times New Roman"/>
          <w:bCs/>
          <w:sz w:val="24"/>
          <w:szCs w:val="24"/>
          <w:bdr w:val="none" w:sz="0" w:space="0" w:color="auto" w:frame="1"/>
          <w:lang w:eastAsia="ru-RU"/>
        </w:rPr>
        <w:t xml:space="preserve">до </w:t>
      </w:r>
      <w:r w:rsidR="00A94AAD">
        <w:rPr>
          <w:rFonts w:ascii="inherit" w:eastAsia="Times New Roman" w:hAnsi="inherit" w:cs="Times New Roman"/>
          <w:bCs/>
          <w:sz w:val="24"/>
          <w:szCs w:val="24"/>
          <w:bdr w:val="none" w:sz="0" w:space="0" w:color="auto" w:frame="1"/>
          <w:lang w:eastAsia="ru-RU"/>
        </w:rPr>
        <w:t>29 сентября</w:t>
      </w:r>
      <w:r w:rsidRPr="00DE09D1">
        <w:rPr>
          <w:rFonts w:ascii="inherit" w:eastAsia="Times New Roman" w:hAnsi="inherit" w:cs="Times New Roman"/>
          <w:bCs/>
          <w:sz w:val="24"/>
          <w:szCs w:val="24"/>
          <w:bdr w:val="none" w:sz="0" w:space="0" w:color="auto" w:frame="1"/>
          <w:lang w:eastAsia="ru-RU"/>
        </w:rPr>
        <w:t xml:space="preserve"> 2021 года</w:t>
      </w:r>
      <w:r w:rsidR="000444AF" w:rsidRPr="00DE09D1">
        <w:rPr>
          <w:rFonts w:ascii="inherit" w:eastAsia="Times New Roman" w:hAnsi="inherit" w:cs="Times New Roman"/>
          <w:sz w:val="24"/>
          <w:szCs w:val="24"/>
          <w:bdr w:val="none" w:sz="0" w:space="0" w:color="auto" w:frame="1"/>
          <w:lang w:eastAsia="ru-RU"/>
        </w:rPr>
        <w:t xml:space="preserve"> </w:t>
      </w:r>
      <w:r w:rsidR="007E4B7C" w:rsidRPr="00DE09D1">
        <w:rPr>
          <w:rFonts w:ascii="inherit" w:eastAsia="Times New Roman" w:hAnsi="inherit" w:cs="Times New Roman"/>
          <w:sz w:val="24"/>
          <w:szCs w:val="24"/>
          <w:bdr w:val="none" w:sz="0" w:space="0" w:color="auto" w:frame="1"/>
          <w:lang w:eastAsia="ru-RU"/>
        </w:rPr>
        <w:t>на адрес электронной почты председателя</w:t>
      </w:r>
      <w:r w:rsidR="003A6245" w:rsidRPr="00DE09D1">
        <w:rPr>
          <w:rFonts w:ascii="inherit" w:eastAsia="Times New Roman" w:hAnsi="inherit" w:cs="Times New Roman"/>
          <w:sz w:val="24"/>
          <w:szCs w:val="24"/>
          <w:bdr w:val="none" w:sz="0" w:space="0" w:color="auto" w:frame="1"/>
          <w:lang w:eastAsia="ru-RU"/>
        </w:rPr>
        <w:t xml:space="preserve"> </w:t>
      </w:r>
      <w:r w:rsidR="000444AF" w:rsidRPr="00DE09D1">
        <w:rPr>
          <w:rFonts w:ascii="inherit" w:eastAsia="Times New Roman" w:hAnsi="inherit" w:cs="Times New Roman"/>
          <w:sz w:val="24"/>
          <w:szCs w:val="24"/>
          <w:bdr w:val="none" w:sz="0" w:space="0" w:color="auto" w:frame="1"/>
          <w:lang w:eastAsia="ru-RU"/>
        </w:rPr>
        <w:t>Совета СНО КГУ им. К.Э.</w:t>
      </w:r>
      <w:r w:rsidR="000444AF">
        <w:rPr>
          <w:rFonts w:ascii="inherit" w:eastAsia="Times New Roman" w:hAnsi="inherit" w:cs="Times New Roman"/>
          <w:color w:val="000000" w:themeColor="text1"/>
          <w:sz w:val="24"/>
          <w:szCs w:val="24"/>
          <w:bdr w:val="none" w:sz="0" w:space="0" w:color="auto" w:frame="1"/>
          <w:lang w:eastAsia="ru-RU"/>
        </w:rPr>
        <w:t xml:space="preserve"> Циолковского</w:t>
      </w:r>
      <w:r w:rsidR="00DE09D1">
        <w:rPr>
          <w:rFonts w:ascii="inherit" w:eastAsia="Times New Roman" w:hAnsi="inherit" w:cs="Times New Roman"/>
          <w:color w:val="000000" w:themeColor="text1"/>
          <w:sz w:val="24"/>
          <w:szCs w:val="24"/>
          <w:bdr w:val="none" w:sz="0" w:space="0" w:color="auto" w:frame="1"/>
          <w:lang w:eastAsia="ru-RU"/>
        </w:rPr>
        <w:t xml:space="preserve"> (</w:t>
      </w:r>
      <w:hyperlink r:id="rId6" w:history="1">
        <w:r w:rsidR="00DE09D1" w:rsidRPr="005A0815">
          <w:rPr>
            <w:rStyle w:val="a5"/>
            <w:rFonts w:ascii="inherit" w:eastAsia="Times New Roman" w:hAnsi="inherit" w:cs="Times New Roman"/>
            <w:sz w:val="24"/>
            <w:szCs w:val="24"/>
            <w:bdr w:val="none" w:sz="0" w:space="0" w:color="auto" w:frame="1"/>
            <w:lang w:val="en-US" w:eastAsia="ru-RU"/>
          </w:rPr>
          <w:t>stepichevauv</w:t>
        </w:r>
        <w:r w:rsidR="00DE09D1" w:rsidRPr="005A0815">
          <w:rPr>
            <w:rStyle w:val="a5"/>
            <w:rFonts w:ascii="inherit" w:eastAsia="Times New Roman" w:hAnsi="inherit" w:cs="Times New Roman"/>
            <w:sz w:val="24"/>
            <w:szCs w:val="24"/>
            <w:bdr w:val="none" w:sz="0" w:space="0" w:color="auto" w:frame="1"/>
            <w:lang w:eastAsia="ru-RU"/>
          </w:rPr>
          <w:t>@</w:t>
        </w:r>
        <w:r w:rsidR="00DE09D1" w:rsidRPr="005A0815">
          <w:rPr>
            <w:rStyle w:val="a5"/>
            <w:rFonts w:ascii="inherit" w:eastAsia="Times New Roman" w:hAnsi="inherit" w:cs="Times New Roman"/>
            <w:sz w:val="24"/>
            <w:szCs w:val="24"/>
            <w:bdr w:val="none" w:sz="0" w:space="0" w:color="auto" w:frame="1"/>
            <w:lang w:val="en-US" w:eastAsia="ru-RU"/>
          </w:rPr>
          <w:t>studklg</w:t>
        </w:r>
        <w:r w:rsidR="00DE09D1" w:rsidRPr="005A0815">
          <w:rPr>
            <w:rStyle w:val="a5"/>
            <w:rFonts w:ascii="inherit" w:eastAsia="Times New Roman" w:hAnsi="inherit" w:cs="Times New Roman"/>
            <w:sz w:val="24"/>
            <w:szCs w:val="24"/>
            <w:bdr w:val="none" w:sz="0" w:space="0" w:color="auto" w:frame="1"/>
            <w:lang w:eastAsia="ru-RU"/>
          </w:rPr>
          <w:t>.</w:t>
        </w:r>
        <w:proofErr w:type="spellStart"/>
        <w:r w:rsidR="00DE09D1" w:rsidRPr="005A0815">
          <w:rPr>
            <w:rStyle w:val="a5"/>
            <w:rFonts w:ascii="inherit" w:eastAsia="Times New Roman" w:hAnsi="inherit" w:cs="Times New Roman"/>
            <w:sz w:val="24"/>
            <w:szCs w:val="24"/>
            <w:bdr w:val="none" w:sz="0" w:space="0" w:color="auto" w:frame="1"/>
            <w:lang w:val="en-US" w:eastAsia="ru-RU"/>
          </w:rPr>
          <w:t>ru</w:t>
        </w:r>
        <w:proofErr w:type="spellEnd"/>
      </w:hyperlink>
      <w:r w:rsidR="00DE09D1" w:rsidRPr="00DE09D1">
        <w:rPr>
          <w:rFonts w:ascii="inherit" w:eastAsia="Times New Roman" w:hAnsi="inherit" w:cs="Times New Roman"/>
          <w:color w:val="000000" w:themeColor="text1"/>
          <w:sz w:val="24"/>
          <w:szCs w:val="24"/>
          <w:bdr w:val="none" w:sz="0" w:space="0" w:color="auto" w:frame="1"/>
          <w:lang w:eastAsia="ru-RU"/>
        </w:rPr>
        <w:t>)</w:t>
      </w:r>
      <w:r w:rsidRPr="000D3C2A">
        <w:rPr>
          <w:rFonts w:ascii="inherit" w:eastAsia="Times New Roman" w:hAnsi="inherit" w:cs="Times New Roman"/>
          <w:color w:val="000000" w:themeColor="text1"/>
          <w:sz w:val="24"/>
          <w:szCs w:val="24"/>
          <w:bdr w:val="none" w:sz="0" w:space="0" w:color="auto" w:frame="1"/>
          <w:lang w:eastAsia="ru-RU"/>
        </w:rPr>
        <w:t xml:space="preserve"> в соответствии с установленной формой (</w:t>
      </w:r>
      <w:r w:rsidRPr="00DE09D1">
        <w:rPr>
          <w:rFonts w:ascii="inherit" w:eastAsia="Times New Roman" w:hAnsi="inherit" w:cs="Times New Roman"/>
          <w:bCs/>
          <w:i/>
          <w:iCs/>
          <w:sz w:val="24"/>
          <w:szCs w:val="24"/>
          <w:bdr w:val="none" w:sz="0" w:space="0" w:color="auto" w:frame="1"/>
          <w:lang w:eastAsia="ru-RU"/>
        </w:rPr>
        <w:t>Приложение 1</w:t>
      </w:r>
      <w:r w:rsidRPr="00DE09D1">
        <w:rPr>
          <w:rFonts w:ascii="inherit" w:eastAsia="Times New Roman" w:hAnsi="inherit" w:cs="Times New Roman"/>
          <w:sz w:val="24"/>
          <w:szCs w:val="24"/>
          <w:bdr w:val="none" w:sz="0" w:space="0" w:color="auto" w:frame="1"/>
          <w:lang w:eastAsia="ru-RU"/>
        </w:rPr>
        <w:t>).</w:t>
      </w:r>
    </w:p>
    <w:p w14:paraId="1A44D625" w14:textId="77777777" w:rsidR="009D2D7A" w:rsidRDefault="009D2D7A" w:rsidP="009D2D7A">
      <w:pPr>
        <w:shd w:val="clear" w:color="auto" w:fill="FFFFFF"/>
        <w:spacing w:after="0" w:line="240" w:lineRule="auto"/>
        <w:jc w:val="center"/>
        <w:rPr>
          <w:rFonts w:ascii="inherit" w:eastAsia="Times New Roman" w:hAnsi="inherit" w:cs="Times New Roman"/>
          <w:b/>
          <w:bCs/>
          <w:sz w:val="24"/>
          <w:szCs w:val="24"/>
          <w:bdr w:val="none" w:sz="0" w:space="0" w:color="auto" w:frame="1"/>
          <w:lang w:eastAsia="ru-RU"/>
        </w:rPr>
      </w:pPr>
    </w:p>
    <w:p w14:paraId="71BC7068" w14:textId="77777777" w:rsidR="00EF4A61" w:rsidRDefault="000444AF" w:rsidP="009D2D7A">
      <w:pPr>
        <w:shd w:val="clear" w:color="auto" w:fill="FFFFFF"/>
        <w:spacing w:after="0" w:line="240" w:lineRule="auto"/>
        <w:jc w:val="center"/>
        <w:rPr>
          <w:rFonts w:ascii="inherit" w:eastAsia="Times New Roman" w:hAnsi="inherit" w:cs="Times New Roman"/>
          <w:b/>
          <w:bCs/>
          <w:sz w:val="24"/>
          <w:szCs w:val="24"/>
          <w:bdr w:val="none" w:sz="0" w:space="0" w:color="auto" w:frame="1"/>
          <w:lang w:eastAsia="ru-RU"/>
        </w:rPr>
      </w:pPr>
      <w:r w:rsidRPr="00DE09D1">
        <w:rPr>
          <w:rFonts w:ascii="inherit" w:eastAsia="Times New Roman" w:hAnsi="inherit" w:cs="Times New Roman"/>
          <w:b/>
          <w:bCs/>
          <w:sz w:val="24"/>
          <w:szCs w:val="24"/>
          <w:bdr w:val="none" w:sz="0" w:space="0" w:color="auto" w:frame="1"/>
          <w:lang w:eastAsia="ru-RU"/>
        </w:rPr>
        <w:t>Судейство</w:t>
      </w:r>
      <w:r w:rsidR="00EF4A61" w:rsidRPr="00DE09D1">
        <w:rPr>
          <w:rFonts w:ascii="inherit" w:eastAsia="Times New Roman" w:hAnsi="inherit" w:cs="Times New Roman"/>
          <w:b/>
          <w:bCs/>
          <w:sz w:val="24"/>
          <w:szCs w:val="24"/>
          <w:bdr w:val="none" w:sz="0" w:space="0" w:color="auto" w:frame="1"/>
          <w:lang w:eastAsia="ru-RU"/>
        </w:rPr>
        <w:t xml:space="preserve"> </w:t>
      </w:r>
      <w:r w:rsidRPr="00DE09D1">
        <w:rPr>
          <w:rFonts w:ascii="inherit" w:eastAsia="Times New Roman" w:hAnsi="inherit" w:cs="Times New Roman"/>
          <w:b/>
          <w:bCs/>
          <w:sz w:val="24"/>
          <w:szCs w:val="24"/>
          <w:bdr w:val="none" w:sz="0" w:space="0" w:color="auto" w:frame="1"/>
          <w:lang w:eastAsia="ru-RU"/>
        </w:rPr>
        <w:t>Турнира</w:t>
      </w:r>
    </w:p>
    <w:p w14:paraId="5DD7F905" w14:textId="77777777" w:rsidR="009D2D7A" w:rsidRPr="00DE09D1" w:rsidRDefault="009D2D7A" w:rsidP="009D2D7A">
      <w:pPr>
        <w:shd w:val="clear" w:color="auto" w:fill="FFFFFF"/>
        <w:spacing w:after="0" w:line="240" w:lineRule="auto"/>
        <w:jc w:val="center"/>
        <w:rPr>
          <w:rFonts w:ascii="Times New Roman" w:eastAsia="Times New Roman" w:hAnsi="Times New Roman" w:cs="Times New Roman"/>
          <w:sz w:val="24"/>
          <w:szCs w:val="24"/>
          <w:lang w:eastAsia="ru-RU"/>
        </w:rPr>
      </w:pPr>
    </w:p>
    <w:p w14:paraId="65313A85" w14:textId="77777777" w:rsidR="000444AF" w:rsidRPr="00DE09D1" w:rsidRDefault="000444AF" w:rsidP="00DE09D1">
      <w:pPr>
        <w:spacing w:after="0" w:line="240" w:lineRule="auto"/>
        <w:ind w:firstLine="426"/>
        <w:jc w:val="both"/>
        <w:rPr>
          <w:rFonts w:ascii="Times New Roman" w:hAnsi="Times New Roman" w:cs="Times New Roman"/>
          <w:sz w:val="24"/>
          <w:szCs w:val="24"/>
        </w:rPr>
      </w:pPr>
      <w:r w:rsidRPr="00DE09D1">
        <w:rPr>
          <w:rFonts w:ascii="Times New Roman" w:hAnsi="Times New Roman" w:cs="Times New Roman"/>
          <w:sz w:val="24"/>
          <w:szCs w:val="24"/>
        </w:rPr>
        <w:t xml:space="preserve">В роли жюри выступят преподаватели ИЕ и </w:t>
      </w:r>
      <w:proofErr w:type="gramStart"/>
      <w:r w:rsidRPr="00DE09D1">
        <w:rPr>
          <w:rFonts w:ascii="Times New Roman" w:hAnsi="Times New Roman" w:cs="Times New Roman"/>
          <w:sz w:val="24"/>
          <w:szCs w:val="24"/>
        </w:rPr>
        <w:t>ИТИ</w:t>
      </w:r>
      <w:proofErr w:type="gramEnd"/>
      <w:r w:rsidRPr="00DE09D1">
        <w:rPr>
          <w:rFonts w:ascii="Times New Roman" w:hAnsi="Times New Roman" w:cs="Times New Roman"/>
          <w:sz w:val="24"/>
          <w:szCs w:val="24"/>
        </w:rPr>
        <w:t xml:space="preserve"> и опытные участники команды КГУ им. К.Э. Циолковского. По итогам научных боев и полемики будет определена команда-победител</w:t>
      </w:r>
      <w:r w:rsidR="00DE09D1" w:rsidRPr="00DE09D1">
        <w:rPr>
          <w:rFonts w:ascii="Times New Roman" w:hAnsi="Times New Roman" w:cs="Times New Roman"/>
          <w:sz w:val="24"/>
          <w:szCs w:val="24"/>
        </w:rPr>
        <w:t>ь и лучшие докладчик, оппонент и рецензент. По результатам Турнира все участники будут поощрены сертификатами, а победители – дипломами.</w:t>
      </w:r>
    </w:p>
    <w:p w14:paraId="2C9EDA28" w14:textId="77777777" w:rsidR="00B024F7" w:rsidRDefault="00B024F7" w:rsidP="00CD5EAB">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0" w:name="_GoBack"/>
      <w:bookmarkEnd w:id="0"/>
    </w:p>
    <w:p w14:paraId="7D6C4027" w14:textId="77777777" w:rsidR="009D2D7A" w:rsidRDefault="009D2D7A" w:rsidP="00CD5EAB">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3CE60138" w14:textId="77777777" w:rsidR="009D2D7A" w:rsidRDefault="009D2D7A" w:rsidP="00CD5EAB">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5EC98E4B" w14:textId="77777777" w:rsidR="009D2D7A" w:rsidRDefault="009D2D7A" w:rsidP="00CD5EAB">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7564C1FD" w14:textId="77777777" w:rsidR="009D2D7A" w:rsidRDefault="009D2D7A" w:rsidP="00CD5EAB">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3572F295" w14:textId="77777777" w:rsidR="009D2D7A" w:rsidRDefault="009D2D7A" w:rsidP="00CD5EAB">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15D118B8" w14:textId="77777777" w:rsidR="009D2D7A" w:rsidRDefault="009D2D7A" w:rsidP="00CD5EAB">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11AE157A" w14:textId="77777777" w:rsidR="009D2D7A" w:rsidRDefault="009D2D7A" w:rsidP="00CD5EAB">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5E7A997F" w14:textId="77777777" w:rsidR="009D2D7A" w:rsidRDefault="009D2D7A" w:rsidP="00CD5EAB">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205F9579" w14:textId="77777777" w:rsidR="009D2D7A" w:rsidRDefault="009D2D7A" w:rsidP="00CD5EAB">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0DF611DC" w14:textId="77777777" w:rsidR="009D2D7A" w:rsidRDefault="009D2D7A" w:rsidP="00CD5EAB">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3417E2AA" w14:textId="77777777" w:rsidR="009D2D7A" w:rsidRDefault="009D2D7A" w:rsidP="00CD5EAB">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135F6103" w14:textId="77777777" w:rsidR="009D2D7A" w:rsidRDefault="009D2D7A" w:rsidP="00CD5EAB">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4D196DFB" w14:textId="77777777" w:rsidR="009D2D7A" w:rsidRDefault="009D2D7A" w:rsidP="00CD5EAB">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639D115F" w14:textId="77777777" w:rsidR="009D2D7A" w:rsidRDefault="009D2D7A" w:rsidP="00CD5EAB">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1BB04587" w14:textId="77777777" w:rsidR="009D2D7A" w:rsidRDefault="009D2D7A" w:rsidP="00CD5EAB">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5468019E" w14:textId="77777777" w:rsidR="009D2D7A" w:rsidRPr="00DE09D1" w:rsidRDefault="009D2D7A" w:rsidP="00CD5EAB">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201B6EBC" w14:textId="380D9DD2" w:rsidR="009D2D7A" w:rsidRPr="009D2D7A" w:rsidRDefault="00EF4A61" w:rsidP="009D2D7A">
      <w:pPr>
        <w:shd w:val="clear" w:color="auto" w:fill="FFFFFF"/>
        <w:spacing w:after="0" w:line="240" w:lineRule="auto"/>
        <w:jc w:val="right"/>
        <w:rPr>
          <w:rFonts w:ascii="Times New Roman" w:eastAsia="Times New Roman" w:hAnsi="Times New Roman" w:cs="Times New Roman"/>
          <w:sz w:val="24"/>
          <w:szCs w:val="24"/>
          <w:lang w:eastAsia="ru-RU"/>
        </w:rPr>
      </w:pPr>
      <w:r w:rsidRPr="00DE09D1">
        <w:rPr>
          <w:rFonts w:ascii="inherit" w:eastAsia="Times New Roman" w:hAnsi="inherit" w:cs="Times New Roman"/>
          <w:b/>
          <w:bCs/>
          <w:i/>
          <w:iCs/>
          <w:sz w:val="24"/>
          <w:szCs w:val="24"/>
          <w:bdr w:val="none" w:sz="0" w:space="0" w:color="auto" w:frame="1"/>
          <w:lang w:eastAsia="ru-RU"/>
        </w:rPr>
        <w:lastRenderedPageBreak/>
        <w:t>Приложение 1</w:t>
      </w:r>
    </w:p>
    <w:p w14:paraId="7EAEBE61" w14:textId="77777777" w:rsidR="00D85A87" w:rsidRPr="00DE09D1" w:rsidRDefault="00EF4A61" w:rsidP="00D85A87">
      <w:pPr>
        <w:shd w:val="clear" w:color="auto" w:fill="FFFFFF"/>
        <w:spacing w:after="0" w:line="240" w:lineRule="auto"/>
        <w:jc w:val="center"/>
        <w:rPr>
          <w:rFonts w:ascii="inherit" w:eastAsia="Times New Roman" w:hAnsi="inherit" w:cs="Times New Roman"/>
          <w:b/>
          <w:bCs/>
          <w:sz w:val="24"/>
          <w:szCs w:val="24"/>
          <w:bdr w:val="none" w:sz="0" w:space="0" w:color="auto" w:frame="1"/>
          <w:lang w:eastAsia="ru-RU"/>
        </w:rPr>
      </w:pPr>
      <w:r w:rsidRPr="00DE09D1">
        <w:rPr>
          <w:rFonts w:ascii="inherit" w:eastAsia="Times New Roman" w:hAnsi="inherit" w:cs="Times New Roman"/>
          <w:b/>
          <w:bCs/>
          <w:sz w:val="24"/>
          <w:szCs w:val="24"/>
          <w:bdr w:val="none" w:sz="0" w:space="0" w:color="auto" w:frame="1"/>
          <w:lang w:eastAsia="ru-RU"/>
        </w:rPr>
        <w:t>Заявка</w:t>
      </w:r>
      <w:r w:rsidR="00DE09D1" w:rsidRPr="00DE09D1">
        <w:rPr>
          <w:rFonts w:ascii="inherit" w:eastAsia="Times New Roman" w:hAnsi="inherit" w:cs="Times New Roman"/>
          <w:b/>
          <w:bCs/>
          <w:sz w:val="24"/>
          <w:szCs w:val="24"/>
          <w:bdr w:val="none" w:sz="0" w:space="0" w:color="auto" w:frame="1"/>
          <w:lang w:eastAsia="ru-RU"/>
        </w:rPr>
        <w:t xml:space="preserve"> </w:t>
      </w:r>
      <w:r w:rsidR="003A7E0F" w:rsidRPr="00DE09D1">
        <w:rPr>
          <w:rFonts w:ascii="inherit" w:eastAsia="Times New Roman" w:hAnsi="inherit" w:cs="Times New Roman"/>
          <w:b/>
          <w:bCs/>
          <w:sz w:val="24"/>
          <w:szCs w:val="24"/>
          <w:bdr w:val="none" w:sz="0" w:space="0" w:color="auto" w:frame="1"/>
          <w:lang w:eastAsia="ru-RU"/>
        </w:rPr>
        <w:t xml:space="preserve">на участие </w:t>
      </w:r>
    </w:p>
    <w:p w14:paraId="10CA815B" w14:textId="77777777" w:rsidR="00EF4A61" w:rsidRPr="00DE09D1" w:rsidRDefault="00EF4A61" w:rsidP="00D85A87">
      <w:pPr>
        <w:shd w:val="clear" w:color="auto" w:fill="FFFFFF"/>
        <w:spacing w:after="0" w:line="240" w:lineRule="auto"/>
        <w:jc w:val="center"/>
        <w:rPr>
          <w:rFonts w:ascii="Times New Roman" w:eastAsia="Times New Roman" w:hAnsi="Times New Roman" w:cs="Times New Roman"/>
          <w:sz w:val="24"/>
          <w:szCs w:val="24"/>
          <w:lang w:eastAsia="ru-RU"/>
        </w:rPr>
      </w:pPr>
      <w:r w:rsidRPr="00DE09D1">
        <w:rPr>
          <w:rFonts w:ascii="inherit" w:eastAsia="Times New Roman" w:hAnsi="inherit" w:cs="Times New Roman"/>
          <w:b/>
          <w:bCs/>
          <w:sz w:val="24"/>
          <w:szCs w:val="24"/>
          <w:bdr w:val="none" w:sz="0" w:space="0" w:color="auto" w:frame="1"/>
          <w:lang w:eastAsia="ru-RU"/>
        </w:rPr>
        <w:t xml:space="preserve">в </w:t>
      </w:r>
      <w:r w:rsidR="00DE09D1" w:rsidRPr="00DE09D1">
        <w:rPr>
          <w:rFonts w:ascii="inherit" w:eastAsia="Times New Roman" w:hAnsi="inherit" w:cs="Times New Roman"/>
          <w:b/>
          <w:bCs/>
          <w:sz w:val="24"/>
          <w:szCs w:val="24"/>
          <w:bdr w:val="none" w:sz="0" w:space="0" w:color="auto" w:frame="1"/>
          <w:lang w:eastAsia="ru-RU"/>
        </w:rPr>
        <w:t>Отборочном этапе научного турнира КГУ им. К.Э. Циолковского</w:t>
      </w:r>
    </w:p>
    <w:p w14:paraId="43D14C1C" w14:textId="77777777" w:rsidR="00EF4A61" w:rsidRPr="00DE09D1" w:rsidRDefault="00EF4A61" w:rsidP="00EF4A61">
      <w:pPr>
        <w:shd w:val="clear" w:color="auto" w:fill="FFFFFF"/>
        <w:spacing w:after="0" w:line="240" w:lineRule="auto"/>
        <w:jc w:val="both"/>
        <w:rPr>
          <w:rFonts w:ascii="Times New Roman" w:eastAsia="Times New Roman" w:hAnsi="Times New Roman" w:cs="Times New Roman"/>
          <w:sz w:val="24"/>
          <w:szCs w:val="24"/>
          <w:lang w:eastAsia="ru-RU"/>
        </w:rPr>
      </w:pPr>
      <w:r w:rsidRPr="00DE09D1">
        <w:rPr>
          <w:rFonts w:ascii="Times New Roman" w:eastAsia="Times New Roman" w:hAnsi="Times New Roman" w:cs="Times New Roman"/>
          <w:b/>
          <w:bCs/>
          <w:sz w:val="24"/>
          <w:szCs w:val="24"/>
          <w:lang w:eastAsia="ru-RU"/>
        </w:rPr>
        <w:t> </w:t>
      </w:r>
    </w:p>
    <w:tbl>
      <w:tblPr>
        <w:tblW w:w="9619" w:type="dxa"/>
        <w:tblInd w:w="-147" w:type="dxa"/>
        <w:tblCellMar>
          <w:left w:w="0" w:type="dxa"/>
          <w:right w:w="0" w:type="dxa"/>
        </w:tblCellMar>
        <w:tblLook w:val="04A0" w:firstRow="1" w:lastRow="0" w:firstColumn="1" w:lastColumn="0" w:noHBand="0" w:noVBand="1"/>
      </w:tblPr>
      <w:tblGrid>
        <w:gridCol w:w="503"/>
        <w:gridCol w:w="2304"/>
        <w:gridCol w:w="3601"/>
        <w:gridCol w:w="1785"/>
        <w:gridCol w:w="1426"/>
      </w:tblGrid>
      <w:tr w:rsidR="00DE09D1" w:rsidRPr="00DE09D1" w14:paraId="5A963D6C" w14:textId="77777777" w:rsidTr="00DE09D1">
        <w:tc>
          <w:tcPr>
            <w:tcW w:w="50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F61B606" w14:textId="77777777" w:rsidR="00DE09D1" w:rsidRPr="00DE09D1" w:rsidRDefault="00DE09D1" w:rsidP="00DE09D1">
            <w:pPr>
              <w:spacing w:after="0" w:line="240" w:lineRule="auto"/>
              <w:jc w:val="center"/>
              <w:rPr>
                <w:rFonts w:ascii="Times New Roman" w:eastAsia="Times New Roman" w:hAnsi="Times New Roman" w:cs="Times New Roman"/>
                <w:b/>
                <w:sz w:val="20"/>
                <w:szCs w:val="20"/>
                <w:lang w:eastAsia="ru-RU"/>
              </w:rPr>
            </w:pPr>
            <w:r w:rsidRPr="00DE09D1">
              <w:rPr>
                <w:rFonts w:ascii="inherit" w:eastAsia="Times New Roman" w:hAnsi="inherit" w:cs="Times New Roman"/>
                <w:b/>
                <w:sz w:val="20"/>
                <w:szCs w:val="20"/>
                <w:bdr w:val="none" w:sz="0" w:space="0" w:color="auto" w:frame="1"/>
                <w:lang w:eastAsia="ru-RU"/>
              </w:rPr>
              <w:t>№</w:t>
            </w:r>
          </w:p>
          <w:p w14:paraId="7290D493" w14:textId="77777777" w:rsidR="00DE09D1" w:rsidRPr="00DE09D1" w:rsidRDefault="00DE09D1" w:rsidP="00DE09D1">
            <w:pPr>
              <w:spacing w:after="0" w:line="240" w:lineRule="auto"/>
              <w:jc w:val="center"/>
              <w:rPr>
                <w:rFonts w:ascii="Times New Roman" w:eastAsia="Times New Roman" w:hAnsi="Times New Roman" w:cs="Times New Roman"/>
                <w:b/>
                <w:sz w:val="20"/>
                <w:szCs w:val="20"/>
                <w:lang w:eastAsia="ru-RU"/>
              </w:rPr>
            </w:pPr>
            <w:r w:rsidRPr="00DE09D1">
              <w:rPr>
                <w:rFonts w:ascii="inherit" w:eastAsia="Times New Roman" w:hAnsi="inherit" w:cs="Times New Roman"/>
                <w:b/>
                <w:sz w:val="20"/>
                <w:szCs w:val="20"/>
                <w:bdr w:val="none" w:sz="0" w:space="0" w:color="auto" w:frame="1"/>
                <w:lang w:eastAsia="ru-RU"/>
              </w:rPr>
              <w:t>п/п</w:t>
            </w:r>
          </w:p>
        </w:tc>
        <w:tc>
          <w:tcPr>
            <w:tcW w:w="230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393807C9" w14:textId="77777777" w:rsidR="00DE09D1" w:rsidRPr="00DE09D1" w:rsidRDefault="00DE09D1" w:rsidP="00DE09D1">
            <w:pPr>
              <w:spacing w:after="0" w:line="240" w:lineRule="auto"/>
              <w:jc w:val="center"/>
              <w:rPr>
                <w:rFonts w:ascii="Times New Roman" w:eastAsia="Times New Roman" w:hAnsi="Times New Roman" w:cs="Times New Roman"/>
                <w:b/>
                <w:sz w:val="20"/>
                <w:szCs w:val="20"/>
                <w:lang w:eastAsia="ru-RU"/>
              </w:rPr>
            </w:pPr>
            <w:r w:rsidRPr="00DE09D1">
              <w:rPr>
                <w:rFonts w:ascii="inherit" w:eastAsia="Times New Roman" w:hAnsi="inherit" w:cs="Times New Roman"/>
                <w:b/>
                <w:sz w:val="20"/>
                <w:szCs w:val="20"/>
                <w:bdr w:val="none" w:sz="0" w:space="0" w:color="auto" w:frame="1"/>
                <w:lang w:eastAsia="ru-RU"/>
              </w:rPr>
              <w:t>Наименование кафедры</w:t>
            </w:r>
          </w:p>
        </w:tc>
        <w:tc>
          <w:tcPr>
            <w:tcW w:w="360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358F7194" w14:textId="77777777" w:rsidR="00DE09D1" w:rsidRPr="00DE09D1" w:rsidRDefault="00DE09D1" w:rsidP="00DE09D1">
            <w:pPr>
              <w:spacing w:after="0" w:line="240" w:lineRule="auto"/>
              <w:jc w:val="center"/>
              <w:rPr>
                <w:rFonts w:ascii="Times New Roman" w:eastAsia="Times New Roman" w:hAnsi="Times New Roman" w:cs="Times New Roman"/>
                <w:b/>
                <w:sz w:val="20"/>
                <w:szCs w:val="20"/>
                <w:lang w:eastAsia="ru-RU"/>
              </w:rPr>
            </w:pPr>
            <w:r w:rsidRPr="00DE09D1">
              <w:rPr>
                <w:rFonts w:ascii="inherit" w:eastAsia="Times New Roman" w:hAnsi="inherit" w:cs="Times New Roman"/>
                <w:b/>
                <w:sz w:val="20"/>
                <w:szCs w:val="20"/>
                <w:bdr w:val="none" w:sz="0" w:space="0" w:color="auto" w:frame="1"/>
                <w:lang w:eastAsia="ru-RU"/>
              </w:rPr>
              <w:t>ФИО участника</w:t>
            </w:r>
          </w:p>
        </w:tc>
        <w:tc>
          <w:tcPr>
            <w:tcW w:w="17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B050026" w14:textId="77777777" w:rsidR="00DE09D1" w:rsidRPr="00DE09D1" w:rsidRDefault="00DE09D1" w:rsidP="00DE09D1">
            <w:pPr>
              <w:spacing w:after="0" w:line="240" w:lineRule="auto"/>
              <w:jc w:val="center"/>
              <w:rPr>
                <w:rFonts w:ascii="Times New Roman" w:eastAsia="Times New Roman" w:hAnsi="Times New Roman" w:cs="Times New Roman"/>
                <w:b/>
                <w:sz w:val="20"/>
                <w:szCs w:val="20"/>
                <w:lang w:eastAsia="ru-RU"/>
              </w:rPr>
            </w:pPr>
            <w:r w:rsidRPr="00DE09D1">
              <w:rPr>
                <w:rFonts w:ascii="inherit" w:eastAsia="Times New Roman" w:hAnsi="inherit" w:cs="Times New Roman"/>
                <w:b/>
                <w:sz w:val="20"/>
                <w:szCs w:val="20"/>
                <w:bdr w:val="none" w:sz="0" w:space="0" w:color="auto" w:frame="1"/>
                <w:lang w:eastAsia="ru-RU"/>
              </w:rPr>
              <w:t>Группа, курс</w:t>
            </w:r>
          </w:p>
        </w:tc>
        <w:tc>
          <w:tcPr>
            <w:tcW w:w="14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9E39349" w14:textId="77777777" w:rsidR="00DE09D1" w:rsidRPr="00DE09D1" w:rsidRDefault="00DE09D1" w:rsidP="00DE09D1">
            <w:pPr>
              <w:spacing w:after="0" w:line="240" w:lineRule="auto"/>
              <w:jc w:val="center"/>
              <w:rPr>
                <w:rFonts w:ascii="Times New Roman" w:eastAsia="Times New Roman" w:hAnsi="Times New Roman" w:cs="Times New Roman"/>
                <w:b/>
                <w:sz w:val="20"/>
                <w:szCs w:val="20"/>
                <w:lang w:eastAsia="ru-RU"/>
              </w:rPr>
            </w:pPr>
            <w:r w:rsidRPr="00DE09D1">
              <w:rPr>
                <w:rFonts w:ascii="inherit" w:eastAsia="Times New Roman" w:hAnsi="inherit" w:cs="Times New Roman"/>
                <w:b/>
                <w:sz w:val="20"/>
                <w:szCs w:val="20"/>
                <w:bdr w:val="none" w:sz="0" w:space="0" w:color="auto" w:frame="1"/>
                <w:lang w:eastAsia="ru-RU"/>
              </w:rPr>
              <w:t>Примечание (отметить номер планируемой к решению задачи)</w:t>
            </w:r>
          </w:p>
        </w:tc>
      </w:tr>
      <w:tr w:rsidR="00DE09D1" w:rsidRPr="00DE09D1" w14:paraId="69717318" w14:textId="77777777" w:rsidTr="00DE09D1">
        <w:tc>
          <w:tcPr>
            <w:tcW w:w="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BF3346" w14:textId="77777777" w:rsidR="00DE09D1" w:rsidRPr="00DE09D1" w:rsidRDefault="00DE09D1" w:rsidP="00EF4A61">
            <w:pPr>
              <w:spacing w:after="0" w:line="240" w:lineRule="auto"/>
              <w:jc w:val="both"/>
              <w:rPr>
                <w:rFonts w:ascii="Times New Roman" w:eastAsia="Times New Roman" w:hAnsi="Times New Roman" w:cs="Times New Roman"/>
                <w:sz w:val="24"/>
                <w:szCs w:val="24"/>
                <w:lang w:eastAsia="ru-RU"/>
              </w:rPr>
            </w:pPr>
            <w:r w:rsidRPr="00DE09D1">
              <w:rPr>
                <w:rFonts w:ascii="inherit" w:eastAsia="Times New Roman" w:hAnsi="inherit" w:cs="Times New Roman"/>
                <w:sz w:val="24"/>
                <w:szCs w:val="24"/>
                <w:bdr w:val="none" w:sz="0" w:space="0" w:color="auto" w:frame="1"/>
                <w:lang w:eastAsia="ru-RU"/>
              </w:rPr>
              <w:t>1.</w:t>
            </w:r>
          </w:p>
        </w:tc>
        <w:tc>
          <w:tcPr>
            <w:tcW w:w="23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1ED281" w14:textId="77777777" w:rsidR="00DE09D1" w:rsidRPr="00DE09D1" w:rsidRDefault="00DE09D1" w:rsidP="00EF4A61">
            <w:pPr>
              <w:spacing w:after="0" w:line="240" w:lineRule="auto"/>
              <w:jc w:val="both"/>
              <w:rPr>
                <w:rFonts w:ascii="Times New Roman" w:eastAsia="Times New Roman" w:hAnsi="Times New Roman" w:cs="Times New Roman"/>
                <w:sz w:val="24"/>
                <w:szCs w:val="24"/>
                <w:lang w:eastAsia="ru-RU"/>
              </w:rPr>
            </w:pPr>
            <w:r w:rsidRPr="00DE09D1">
              <w:rPr>
                <w:rFonts w:ascii="inherit" w:eastAsia="Times New Roman" w:hAnsi="inherit" w:cs="Times New Roman"/>
                <w:sz w:val="24"/>
                <w:szCs w:val="24"/>
                <w:bdr w:val="none" w:sz="0" w:space="0" w:color="auto" w:frame="1"/>
                <w:lang w:eastAsia="ru-RU"/>
              </w:rPr>
              <w:t> </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7E830C" w14:textId="77777777" w:rsidR="00DE09D1" w:rsidRPr="00DE09D1" w:rsidRDefault="00DE09D1" w:rsidP="00EF4A61">
            <w:pPr>
              <w:spacing w:after="0" w:line="240" w:lineRule="auto"/>
              <w:jc w:val="both"/>
              <w:rPr>
                <w:rFonts w:ascii="Times New Roman" w:eastAsia="Times New Roman" w:hAnsi="Times New Roman" w:cs="Times New Roman"/>
                <w:sz w:val="24"/>
                <w:szCs w:val="24"/>
                <w:lang w:eastAsia="ru-RU"/>
              </w:rPr>
            </w:pPr>
            <w:r w:rsidRPr="00DE09D1">
              <w:rPr>
                <w:rFonts w:ascii="inherit" w:eastAsia="Times New Roman" w:hAnsi="inherit" w:cs="Times New Roman"/>
                <w:sz w:val="24"/>
                <w:szCs w:val="24"/>
                <w:bdr w:val="none" w:sz="0" w:space="0" w:color="auto" w:frame="1"/>
                <w:lang w:eastAsia="ru-RU"/>
              </w:rPr>
              <w:t> </w:t>
            </w:r>
          </w:p>
        </w:tc>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761138" w14:textId="77777777" w:rsidR="00DE09D1" w:rsidRPr="00DE09D1" w:rsidRDefault="00DE09D1" w:rsidP="00EF4A61">
            <w:pPr>
              <w:spacing w:after="0" w:line="240" w:lineRule="auto"/>
              <w:jc w:val="both"/>
              <w:rPr>
                <w:rFonts w:ascii="Times New Roman" w:eastAsia="Times New Roman" w:hAnsi="Times New Roman" w:cs="Times New Roman"/>
                <w:sz w:val="24"/>
                <w:szCs w:val="24"/>
                <w:lang w:eastAsia="ru-RU"/>
              </w:rPr>
            </w:pPr>
            <w:r w:rsidRPr="00DE09D1">
              <w:rPr>
                <w:rFonts w:ascii="inherit" w:eastAsia="Times New Roman" w:hAnsi="inherit" w:cs="Times New Roman"/>
                <w:sz w:val="24"/>
                <w:szCs w:val="24"/>
                <w:bdr w:val="none" w:sz="0" w:space="0" w:color="auto" w:frame="1"/>
                <w:lang w:eastAsia="ru-RU"/>
              </w:rPr>
              <w:t> </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7F4B1C" w14:textId="77777777" w:rsidR="00DE09D1" w:rsidRPr="00DE09D1" w:rsidRDefault="00DE09D1" w:rsidP="00EF4A61">
            <w:pPr>
              <w:spacing w:after="0" w:line="240" w:lineRule="auto"/>
              <w:jc w:val="both"/>
              <w:rPr>
                <w:rFonts w:ascii="Times New Roman" w:eastAsia="Times New Roman" w:hAnsi="Times New Roman" w:cs="Times New Roman"/>
                <w:sz w:val="24"/>
                <w:szCs w:val="24"/>
                <w:lang w:eastAsia="ru-RU"/>
              </w:rPr>
            </w:pPr>
            <w:r w:rsidRPr="00DE09D1">
              <w:rPr>
                <w:rFonts w:ascii="inherit" w:eastAsia="Times New Roman" w:hAnsi="inherit" w:cs="Times New Roman"/>
                <w:sz w:val="24"/>
                <w:szCs w:val="24"/>
                <w:bdr w:val="none" w:sz="0" w:space="0" w:color="auto" w:frame="1"/>
                <w:lang w:eastAsia="ru-RU"/>
              </w:rPr>
              <w:t> </w:t>
            </w:r>
          </w:p>
        </w:tc>
      </w:tr>
      <w:tr w:rsidR="00DE09D1" w:rsidRPr="00DE09D1" w14:paraId="2A8EE3FD" w14:textId="77777777" w:rsidTr="00DE09D1">
        <w:tc>
          <w:tcPr>
            <w:tcW w:w="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595EB9" w14:textId="77777777" w:rsidR="00DE09D1" w:rsidRPr="00DE09D1" w:rsidRDefault="00DE09D1" w:rsidP="00EF4A61">
            <w:pPr>
              <w:spacing w:after="0" w:line="240" w:lineRule="auto"/>
              <w:jc w:val="both"/>
              <w:rPr>
                <w:rFonts w:ascii="Times New Roman" w:eastAsia="Times New Roman" w:hAnsi="Times New Roman" w:cs="Times New Roman"/>
                <w:sz w:val="24"/>
                <w:szCs w:val="24"/>
                <w:lang w:eastAsia="ru-RU"/>
              </w:rPr>
            </w:pPr>
            <w:r w:rsidRPr="00DE09D1">
              <w:rPr>
                <w:rFonts w:ascii="inherit" w:eastAsia="Times New Roman" w:hAnsi="inherit" w:cs="Times New Roman"/>
                <w:sz w:val="24"/>
                <w:szCs w:val="24"/>
                <w:bdr w:val="none" w:sz="0" w:space="0" w:color="auto" w:frame="1"/>
                <w:lang w:eastAsia="ru-RU"/>
              </w:rPr>
              <w:t>2.</w:t>
            </w:r>
          </w:p>
        </w:tc>
        <w:tc>
          <w:tcPr>
            <w:tcW w:w="23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93B47A" w14:textId="77777777" w:rsidR="00DE09D1" w:rsidRPr="00DE09D1" w:rsidRDefault="00DE09D1" w:rsidP="00EF4A61">
            <w:pPr>
              <w:spacing w:after="0" w:line="240" w:lineRule="auto"/>
              <w:jc w:val="both"/>
              <w:rPr>
                <w:rFonts w:ascii="Times New Roman" w:eastAsia="Times New Roman" w:hAnsi="Times New Roman" w:cs="Times New Roman"/>
                <w:sz w:val="24"/>
                <w:szCs w:val="24"/>
                <w:lang w:eastAsia="ru-RU"/>
              </w:rPr>
            </w:pPr>
            <w:r w:rsidRPr="00DE09D1">
              <w:rPr>
                <w:rFonts w:ascii="inherit" w:eastAsia="Times New Roman" w:hAnsi="inherit" w:cs="Times New Roman"/>
                <w:sz w:val="24"/>
                <w:szCs w:val="24"/>
                <w:bdr w:val="none" w:sz="0" w:space="0" w:color="auto" w:frame="1"/>
                <w:lang w:eastAsia="ru-RU"/>
              </w:rPr>
              <w:t> </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7F7AEC" w14:textId="77777777" w:rsidR="00DE09D1" w:rsidRPr="00DE09D1" w:rsidRDefault="00DE09D1" w:rsidP="00EF4A61">
            <w:pPr>
              <w:spacing w:after="0" w:line="240" w:lineRule="auto"/>
              <w:jc w:val="both"/>
              <w:rPr>
                <w:rFonts w:ascii="Times New Roman" w:eastAsia="Times New Roman" w:hAnsi="Times New Roman" w:cs="Times New Roman"/>
                <w:sz w:val="24"/>
                <w:szCs w:val="24"/>
                <w:lang w:eastAsia="ru-RU"/>
              </w:rPr>
            </w:pPr>
            <w:r w:rsidRPr="00DE09D1">
              <w:rPr>
                <w:rFonts w:ascii="inherit" w:eastAsia="Times New Roman" w:hAnsi="inherit" w:cs="Times New Roman"/>
                <w:sz w:val="24"/>
                <w:szCs w:val="24"/>
                <w:bdr w:val="none" w:sz="0" w:space="0" w:color="auto" w:frame="1"/>
                <w:lang w:eastAsia="ru-RU"/>
              </w:rPr>
              <w:t> </w:t>
            </w:r>
          </w:p>
        </w:tc>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9B77F7" w14:textId="77777777" w:rsidR="00DE09D1" w:rsidRPr="00DE09D1" w:rsidRDefault="00DE09D1" w:rsidP="00EF4A61">
            <w:pPr>
              <w:spacing w:after="0" w:line="240" w:lineRule="auto"/>
              <w:jc w:val="both"/>
              <w:rPr>
                <w:rFonts w:ascii="Times New Roman" w:eastAsia="Times New Roman" w:hAnsi="Times New Roman" w:cs="Times New Roman"/>
                <w:sz w:val="24"/>
                <w:szCs w:val="24"/>
                <w:lang w:eastAsia="ru-RU"/>
              </w:rPr>
            </w:pPr>
            <w:r w:rsidRPr="00DE09D1">
              <w:rPr>
                <w:rFonts w:ascii="inherit" w:eastAsia="Times New Roman" w:hAnsi="inherit" w:cs="Times New Roman"/>
                <w:sz w:val="24"/>
                <w:szCs w:val="24"/>
                <w:bdr w:val="none" w:sz="0" w:space="0" w:color="auto" w:frame="1"/>
                <w:lang w:eastAsia="ru-RU"/>
              </w:rPr>
              <w:t> </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561C77" w14:textId="77777777" w:rsidR="00DE09D1" w:rsidRPr="00DE09D1" w:rsidRDefault="00DE09D1" w:rsidP="00EF4A61">
            <w:pPr>
              <w:spacing w:after="0" w:line="240" w:lineRule="auto"/>
              <w:jc w:val="both"/>
              <w:rPr>
                <w:rFonts w:ascii="Times New Roman" w:eastAsia="Times New Roman" w:hAnsi="Times New Roman" w:cs="Times New Roman"/>
                <w:sz w:val="24"/>
                <w:szCs w:val="24"/>
                <w:lang w:eastAsia="ru-RU"/>
              </w:rPr>
            </w:pPr>
            <w:r w:rsidRPr="00DE09D1">
              <w:rPr>
                <w:rFonts w:ascii="inherit" w:eastAsia="Times New Roman" w:hAnsi="inherit" w:cs="Times New Roman"/>
                <w:sz w:val="24"/>
                <w:szCs w:val="24"/>
                <w:bdr w:val="none" w:sz="0" w:space="0" w:color="auto" w:frame="1"/>
                <w:lang w:eastAsia="ru-RU"/>
              </w:rPr>
              <w:t> </w:t>
            </w:r>
          </w:p>
        </w:tc>
      </w:tr>
      <w:tr w:rsidR="00DE09D1" w:rsidRPr="00DE09D1" w14:paraId="44C45F62" w14:textId="77777777" w:rsidTr="00DE09D1">
        <w:tc>
          <w:tcPr>
            <w:tcW w:w="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D23D2" w14:textId="77777777" w:rsidR="00DE09D1" w:rsidRPr="00DE09D1" w:rsidRDefault="00DE09D1" w:rsidP="00EF4A61">
            <w:pPr>
              <w:spacing w:after="0" w:line="240" w:lineRule="auto"/>
              <w:jc w:val="both"/>
              <w:rPr>
                <w:rFonts w:ascii="inherit" w:eastAsia="Times New Roman" w:hAnsi="inherit" w:cs="Times New Roman"/>
                <w:sz w:val="24"/>
                <w:szCs w:val="24"/>
                <w:bdr w:val="none" w:sz="0" w:space="0" w:color="auto" w:frame="1"/>
                <w:lang w:eastAsia="ru-RU"/>
              </w:rPr>
            </w:pPr>
            <w:r w:rsidRPr="00DE09D1">
              <w:rPr>
                <w:rFonts w:ascii="inherit" w:eastAsia="Times New Roman" w:hAnsi="inherit" w:cs="Times New Roman"/>
                <w:sz w:val="24"/>
                <w:szCs w:val="24"/>
                <w:bdr w:val="none" w:sz="0" w:space="0" w:color="auto" w:frame="1"/>
                <w:lang w:eastAsia="ru-RU"/>
              </w:rPr>
              <w:t>3.</w:t>
            </w:r>
          </w:p>
        </w:tc>
        <w:tc>
          <w:tcPr>
            <w:tcW w:w="23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410FF" w14:textId="77777777" w:rsidR="00DE09D1" w:rsidRPr="00DE09D1" w:rsidRDefault="00DE09D1" w:rsidP="00EF4A61">
            <w:pPr>
              <w:spacing w:after="0" w:line="240" w:lineRule="auto"/>
              <w:jc w:val="both"/>
              <w:rPr>
                <w:rFonts w:ascii="inherit" w:eastAsia="Times New Roman" w:hAnsi="inherit" w:cs="Times New Roman"/>
                <w:sz w:val="24"/>
                <w:szCs w:val="24"/>
                <w:bdr w:val="none" w:sz="0" w:space="0" w:color="auto" w:frame="1"/>
                <w:lang w:eastAsia="ru-RU"/>
              </w:rPr>
            </w:pP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CDB15" w14:textId="77777777" w:rsidR="00DE09D1" w:rsidRPr="00DE09D1" w:rsidRDefault="00DE09D1" w:rsidP="00EF4A61">
            <w:pPr>
              <w:spacing w:after="0" w:line="240" w:lineRule="auto"/>
              <w:jc w:val="both"/>
              <w:rPr>
                <w:rFonts w:ascii="inherit" w:eastAsia="Times New Roman" w:hAnsi="inherit" w:cs="Times New Roman"/>
                <w:sz w:val="24"/>
                <w:szCs w:val="24"/>
                <w:bdr w:val="none" w:sz="0" w:space="0" w:color="auto" w:frame="1"/>
                <w:lang w:eastAsia="ru-RU"/>
              </w:rPr>
            </w:pPr>
          </w:p>
        </w:tc>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D834F" w14:textId="77777777" w:rsidR="00DE09D1" w:rsidRPr="00DE09D1" w:rsidRDefault="00DE09D1" w:rsidP="00EF4A61">
            <w:pPr>
              <w:spacing w:after="0" w:line="240" w:lineRule="auto"/>
              <w:jc w:val="both"/>
              <w:rPr>
                <w:rFonts w:ascii="inherit" w:eastAsia="Times New Roman" w:hAnsi="inherit" w:cs="Times New Roman"/>
                <w:sz w:val="24"/>
                <w:szCs w:val="24"/>
                <w:bdr w:val="none" w:sz="0" w:space="0" w:color="auto" w:frame="1"/>
                <w:lang w:eastAsia="ru-RU"/>
              </w:rPr>
            </w:pP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31689" w14:textId="77777777" w:rsidR="00DE09D1" w:rsidRPr="00DE09D1" w:rsidRDefault="00DE09D1" w:rsidP="00EF4A61">
            <w:pPr>
              <w:spacing w:after="0" w:line="240" w:lineRule="auto"/>
              <w:jc w:val="both"/>
              <w:rPr>
                <w:rFonts w:ascii="inherit" w:eastAsia="Times New Roman" w:hAnsi="inherit" w:cs="Times New Roman"/>
                <w:sz w:val="24"/>
                <w:szCs w:val="24"/>
                <w:bdr w:val="none" w:sz="0" w:space="0" w:color="auto" w:frame="1"/>
                <w:lang w:eastAsia="ru-RU"/>
              </w:rPr>
            </w:pPr>
          </w:p>
        </w:tc>
      </w:tr>
      <w:tr w:rsidR="00DE09D1" w:rsidRPr="00DE09D1" w14:paraId="7B7CDE03" w14:textId="77777777" w:rsidTr="00DE09D1">
        <w:tc>
          <w:tcPr>
            <w:tcW w:w="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C15BB" w14:textId="77777777" w:rsidR="00DE09D1" w:rsidRPr="00DE09D1" w:rsidRDefault="00DE09D1" w:rsidP="00EF4A61">
            <w:pPr>
              <w:spacing w:after="0" w:line="240" w:lineRule="auto"/>
              <w:jc w:val="both"/>
              <w:rPr>
                <w:rFonts w:ascii="inherit" w:eastAsia="Times New Roman" w:hAnsi="inherit" w:cs="Times New Roman"/>
                <w:sz w:val="24"/>
                <w:szCs w:val="24"/>
                <w:bdr w:val="none" w:sz="0" w:space="0" w:color="auto" w:frame="1"/>
                <w:lang w:eastAsia="ru-RU"/>
              </w:rPr>
            </w:pPr>
            <w:r w:rsidRPr="00DE09D1">
              <w:rPr>
                <w:rFonts w:ascii="inherit" w:eastAsia="Times New Roman" w:hAnsi="inherit" w:cs="Times New Roman"/>
                <w:sz w:val="24"/>
                <w:szCs w:val="24"/>
                <w:bdr w:val="none" w:sz="0" w:space="0" w:color="auto" w:frame="1"/>
                <w:lang w:eastAsia="ru-RU"/>
              </w:rPr>
              <w:t>4.</w:t>
            </w:r>
          </w:p>
        </w:tc>
        <w:tc>
          <w:tcPr>
            <w:tcW w:w="23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A8CAF" w14:textId="77777777" w:rsidR="00DE09D1" w:rsidRPr="00DE09D1" w:rsidRDefault="00DE09D1" w:rsidP="00EF4A61">
            <w:pPr>
              <w:spacing w:after="0" w:line="240" w:lineRule="auto"/>
              <w:jc w:val="both"/>
              <w:rPr>
                <w:rFonts w:ascii="inherit" w:eastAsia="Times New Roman" w:hAnsi="inherit" w:cs="Times New Roman"/>
                <w:sz w:val="24"/>
                <w:szCs w:val="24"/>
                <w:bdr w:val="none" w:sz="0" w:space="0" w:color="auto" w:frame="1"/>
                <w:lang w:eastAsia="ru-RU"/>
              </w:rPr>
            </w:pP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4090A" w14:textId="77777777" w:rsidR="00DE09D1" w:rsidRPr="00DE09D1" w:rsidRDefault="00DE09D1" w:rsidP="00EF4A61">
            <w:pPr>
              <w:spacing w:after="0" w:line="240" w:lineRule="auto"/>
              <w:jc w:val="both"/>
              <w:rPr>
                <w:rFonts w:ascii="inherit" w:eastAsia="Times New Roman" w:hAnsi="inherit" w:cs="Times New Roman"/>
                <w:sz w:val="24"/>
                <w:szCs w:val="24"/>
                <w:bdr w:val="none" w:sz="0" w:space="0" w:color="auto" w:frame="1"/>
                <w:lang w:eastAsia="ru-RU"/>
              </w:rPr>
            </w:pPr>
          </w:p>
        </w:tc>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B9AF4" w14:textId="77777777" w:rsidR="00DE09D1" w:rsidRPr="00DE09D1" w:rsidRDefault="00DE09D1" w:rsidP="00EF4A61">
            <w:pPr>
              <w:spacing w:after="0" w:line="240" w:lineRule="auto"/>
              <w:jc w:val="both"/>
              <w:rPr>
                <w:rFonts w:ascii="inherit" w:eastAsia="Times New Roman" w:hAnsi="inherit" w:cs="Times New Roman"/>
                <w:sz w:val="24"/>
                <w:szCs w:val="24"/>
                <w:bdr w:val="none" w:sz="0" w:space="0" w:color="auto" w:frame="1"/>
                <w:lang w:eastAsia="ru-RU"/>
              </w:rPr>
            </w:pP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43FB4" w14:textId="77777777" w:rsidR="00DE09D1" w:rsidRPr="00DE09D1" w:rsidRDefault="00DE09D1" w:rsidP="00EF4A61">
            <w:pPr>
              <w:spacing w:after="0" w:line="240" w:lineRule="auto"/>
              <w:jc w:val="both"/>
              <w:rPr>
                <w:rFonts w:ascii="inherit" w:eastAsia="Times New Roman" w:hAnsi="inherit" w:cs="Times New Roman"/>
                <w:sz w:val="24"/>
                <w:szCs w:val="24"/>
                <w:bdr w:val="none" w:sz="0" w:space="0" w:color="auto" w:frame="1"/>
                <w:lang w:eastAsia="ru-RU"/>
              </w:rPr>
            </w:pPr>
          </w:p>
        </w:tc>
      </w:tr>
    </w:tbl>
    <w:p w14:paraId="005E2296" w14:textId="77777777" w:rsidR="00EF4A61" w:rsidRPr="00DE09D1" w:rsidRDefault="00EF4A61" w:rsidP="000E5172">
      <w:pPr>
        <w:shd w:val="clear" w:color="auto" w:fill="FFFFFF"/>
        <w:spacing w:after="0" w:line="240" w:lineRule="auto"/>
        <w:rPr>
          <w:rFonts w:ascii="Times New Roman" w:eastAsia="Times New Roman" w:hAnsi="Times New Roman" w:cs="Times New Roman"/>
          <w:sz w:val="24"/>
          <w:szCs w:val="24"/>
          <w:lang w:eastAsia="ru-RU"/>
        </w:rPr>
      </w:pPr>
    </w:p>
    <w:sectPr w:rsidR="00EF4A61" w:rsidRPr="00DE09D1" w:rsidSect="007166F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C5AFA"/>
    <w:multiLevelType w:val="multilevel"/>
    <w:tmpl w:val="EB06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E752C1"/>
    <w:multiLevelType w:val="hybridMultilevel"/>
    <w:tmpl w:val="DB609EA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5C450A34"/>
    <w:multiLevelType w:val="hybridMultilevel"/>
    <w:tmpl w:val="2B862F6E"/>
    <w:lvl w:ilvl="0" w:tplc="2CEA9A04">
      <w:start w:val="1"/>
      <w:numFmt w:val="decimal"/>
      <w:lvlText w:val="%1."/>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A05D8A"/>
    <w:multiLevelType w:val="hybridMultilevel"/>
    <w:tmpl w:val="81028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BF"/>
    <w:rsid w:val="000444AF"/>
    <w:rsid w:val="00055D84"/>
    <w:rsid w:val="000A6A57"/>
    <w:rsid w:val="000B4FAF"/>
    <w:rsid w:val="000D3C2A"/>
    <w:rsid w:val="000E5172"/>
    <w:rsid w:val="00133459"/>
    <w:rsid w:val="0019481F"/>
    <w:rsid w:val="001F542A"/>
    <w:rsid w:val="00245150"/>
    <w:rsid w:val="003A3E79"/>
    <w:rsid w:val="003A6245"/>
    <w:rsid w:val="003A7E0F"/>
    <w:rsid w:val="003F6DD9"/>
    <w:rsid w:val="004016BF"/>
    <w:rsid w:val="00407A0E"/>
    <w:rsid w:val="00424D3C"/>
    <w:rsid w:val="00461FAD"/>
    <w:rsid w:val="0046351B"/>
    <w:rsid w:val="004953AD"/>
    <w:rsid w:val="004F6A2F"/>
    <w:rsid w:val="005037DA"/>
    <w:rsid w:val="005560FB"/>
    <w:rsid w:val="00573C8E"/>
    <w:rsid w:val="005A59FF"/>
    <w:rsid w:val="005B528B"/>
    <w:rsid w:val="005D4195"/>
    <w:rsid w:val="00626BA2"/>
    <w:rsid w:val="00633E38"/>
    <w:rsid w:val="006564AB"/>
    <w:rsid w:val="00665734"/>
    <w:rsid w:val="0068727C"/>
    <w:rsid w:val="006A3F8C"/>
    <w:rsid w:val="006F65EB"/>
    <w:rsid w:val="007166FD"/>
    <w:rsid w:val="007A7610"/>
    <w:rsid w:val="007E4B7C"/>
    <w:rsid w:val="007F6B8A"/>
    <w:rsid w:val="00831E66"/>
    <w:rsid w:val="008376BC"/>
    <w:rsid w:val="0087248D"/>
    <w:rsid w:val="00876530"/>
    <w:rsid w:val="008A0A44"/>
    <w:rsid w:val="008A628E"/>
    <w:rsid w:val="008B16AA"/>
    <w:rsid w:val="00922044"/>
    <w:rsid w:val="0094136B"/>
    <w:rsid w:val="009D2D7A"/>
    <w:rsid w:val="009F65D5"/>
    <w:rsid w:val="00A61F75"/>
    <w:rsid w:val="00A77202"/>
    <w:rsid w:val="00A82A65"/>
    <w:rsid w:val="00A94AAD"/>
    <w:rsid w:val="00AD4F66"/>
    <w:rsid w:val="00B024F7"/>
    <w:rsid w:val="00B40728"/>
    <w:rsid w:val="00C8770E"/>
    <w:rsid w:val="00CD5EAB"/>
    <w:rsid w:val="00D3430D"/>
    <w:rsid w:val="00D35B2C"/>
    <w:rsid w:val="00D47880"/>
    <w:rsid w:val="00D64D2A"/>
    <w:rsid w:val="00D85A87"/>
    <w:rsid w:val="00DD36BB"/>
    <w:rsid w:val="00DE09D1"/>
    <w:rsid w:val="00DE3A94"/>
    <w:rsid w:val="00DF6FA6"/>
    <w:rsid w:val="00E01C82"/>
    <w:rsid w:val="00E50755"/>
    <w:rsid w:val="00EF4A61"/>
    <w:rsid w:val="00F15877"/>
    <w:rsid w:val="00F61BA8"/>
    <w:rsid w:val="00FB12DF"/>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0AB0E"/>
  <w15:docId w15:val="{DFC05BE2-1041-47A0-B629-6F937652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202"/>
  </w:style>
  <w:style w:type="paragraph" w:styleId="1">
    <w:name w:val="heading 1"/>
    <w:basedOn w:val="a"/>
    <w:next w:val="a"/>
    <w:link w:val="10"/>
    <w:uiPriority w:val="9"/>
    <w:qFormat/>
    <w:rsid w:val="00EF4A61"/>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uiPriority w:val="99"/>
    <w:locked/>
    <w:rsid w:val="004016BF"/>
    <w:rPr>
      <w:rFonts w:ascii="Times New Roman" w:hAnsi="Times New Roman" w:cs="Times New Roman"/>
      <w:b/>
      <w:bCs/>
      <w:i/>
      <w:iCs/>
      <w:sz w:val="27"/>
      <w:szCs w:val="27"/>
      <w:shd w:val="clear" w:color="auto" w:fill="FFFFFF"/>
    </w:rPr>
  </w:style>
  <w:style w:type="paragraph" w:customStyle="1" w:styleId="30">
    <w:name w:val="Основной текст (3)"/>
    <w:basedOn w:val="a"/>
    <w:link w:val="3"/>
    <w:uiPriority w:val="99"/>
    <w:rsid w:val="004016BF"/>
    <w:pPr>
      <w:widowControl w:val="0"/>
      <w:shd w:val="clear" w:color="auto" w:fill="FFFFFF"/>
      <w:spacing w:before="300" w:after="0" w:line="322" w:lineRule="exact"/>
      <w:jc w:val="center"/>
    </w:pPr>
    <w:rPr>
      <w:rFonts w:ascii="Times New Roman" w:hAnsi="Times New Roman" w:cs="Times New Roman"/>
      <w:b/>
      <w:bCs/>
      <w:i/>
      <w:iCs/>
      <w:sz w:val="27"/>
      <w:szCs w:val="27"/>
    </w:rPr>
  </w:style>
  <w:style w:type="table" w:styleId="a3">
    <w:name w:val="Table Grid"/>
    <w:basedOn w:val="a1"/>
    <w:uiPriority w:val="59"/>
    <w:rsid w:val="006657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4136B"/>
    <w:pPr>
      <w:ind w:left="720"/>
      <w:contextualSpacing/>
    </w:pPr>
  </w:style>
  <w:style w:type="character" w:styleId="a5">
    <w:name w:val="Hyperlink"/>
    <w:basedOn w:val="a0"/>
    <w:uiPriority w:val="99"/>
    <w:unhideWhenUsed/>
    <w:rsid w:val="000E5172"/>
    <w:rPr>
      <w:color w:val="0000FF"/>
      <w:u w:val="single"/>
    </w:rPr>
  </w:style>
  <w:style w:type="paragraph" w:customStyle="1" w:styleId="db9fe9049761426654245bb2dd862eecmsonormal">
    <w:name w:val="db9fe9049761426654245bb2dd862eecmsonormal"/>
    <w:basedOn w:val="a"/>
    <w:rsid w:val="000E5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pseudo-link">
    <w:name w:val="b-pseudo-link"/>
    <w:basedOn w:val="a0"/>
    <w:rsid w:val="000E5172"/>
  </w:style>
  <w:style w:type="character" w:customStyle="1" w:styleId="wmi-callto">
    <w:name w:val="wmi-callto"/>
    <w:basedOn w:val="a0"/>
    <w:rsid w:val="000E5172"/>
  </w:style>
  <w:style w:type="paragraph" w:styleId="a6">
    <w:name w:val="Normal (Web)"/>
    <w:basedOn w:val="a"/>
    <w:uiPriority w:val="99"/>
    <w:unhideWhenUsed/>
    <w:rsid w:val="00EF4A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button-flexcontainer">
    <w:name w:val="ms-button-flexcontainer"/>
    <w:basedOn w:val="a0"/>
    <w:rsid w:val="00EF4A61"/>
  </w:style>
  <w:style w:type="character" w:customStyle="1" w:styleId="10">
    <w:name w:val="Заголовок 1 Знак"/>
    <w:basedOn w:val="a0"/>
    <w:link w:val="1"/>
    <w:uiPriority w:val="9"/>
    <w:rsid w:val="00EF4A61"/>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279451">
      <w:bodyDiv w:val="1"/>
      <w:marLeft w:val="0"/>
      <w:marRight w:val="0"/>
      <w:marTop w:val="0"/>
      <w:marBottom w:val="0"/>
      <w:divBdr>
        <w:top w:val="none" w:sz="0" w:space="0" w:color="auto"/>
        <w:left w:val="none" w:sz="0" w:space="0" w:color="auto"/>
        <w:bottom w:val="none" w:sz="0" w:space="0" w:color="auto"/>
        <w:right w:val="none" w:sz="0" w:space="0" w:color="auto"/>
      </w:divBdr>
      <w:divsChild>
        <w:div w:id="547881842">
          <w:marLeft w:val="0"/>
          <w:marRight w:val="0"/>
          <w:marTop w:val="0"/>
          <w:marBottom w:val="0"/>
          <w:divBdr>
            <w:top w:val="none" w:sz="0" w:space="0" w:color="auto"/>
            <w:left w:val="none" w:sz="0" w:space="0" w:color="auto"/>
            <w:bottom w:val="none" w:sz="0" w:space="0" w:color="auto"/>
            <w:right w:val="none" w:sz="0" w:space="0" w:color="auto"/>
          </w:divBdr>
          <w:divsChild>
            <w:div w:id="586040022">
              <w:marLeft w:val="0"/>
              <w:marRight w:val="0"/>
              <w:marTop w:val="0"/>
              <w:marBottom w:val="0"/>
              <w:divBdr>
                <w:top w:val="none" w:sz="0" w:space="0" w:color="auto"/>
                <w:left w:val="none" w:sz="0" w:space="0" w:color="auto"/>
                <w:bottom w:val="none" w:sz="0" w:space="0" w:color="auto"/>
                <w:right w:val="none" w:sz="0" w:space="0" w:color="auto"/>
              </w:divBdr>
            </w:div>
          </w:divsChild>
        </w:div>
        <w:div w:id="461849199">
          <w:marLeft w:val="0"/>
          <w:marRight w:val="0"/>
          <w:marTop w:val="0"/>
          <w:marBottom w:val="0"/>
          <w:divBdr>
            <w:top w:val="none" w:sz="0" w:space="0" w:color="auto"/>
            <w:left w:val="none" w:sz="0" w:space="0" w:color="auto"/>
            <w:bottom w:val="none" w:sz="0" w:space="0" w:color="auto"/>
            <w:right w:val="none" w:sz="0" w:space="0" w:color="auto"/>
          </w:divBdr>
          <w:divsChild>
            <w:div w:id="90645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58466">
      <w:bodyDiv w:val="1"/>
      <w:marLeft w:val="0"/>
      <w:marRight w:val="0"/>
      <w:marTop w:val="0"/>
      <w:marBottom w:val="0"/>
      <w:divBdr>
        <w:top w:val="none" w:sz="0" w:space="0" w:color="auto"/>
        <w:left w:val="none" w:sz="0" w:space="0" w:color="auto"/>
        <w:bottom w:val="none" w:sz="0" w:space="0" w:color="auto"/>
        <w:right w:val="none" w:sz="0" w:space="0" w:color="auto"/>
      </w:divBdr>
      <w:divsChild>
        <w:div w:id="2024017533">
          <w:marLeft w:val="0"/>
          <w:marRight w:val="0"/>
          <w:marTop w:val="0"/>
          <w:marBottom w:val="0"/>
          <w:divBdr>
            <w:top w:val="none" w:sz="0" w:space="0" w:color="auto"/>
            <w:left w:val="none" w:sz="0" w:space="0" w:color="auto"/>
            <w:bottom w:val="none" w:sz="0" w:space="0" w:color="auto"/>
            <w:right w:val="none" w:sz="0" w:space="0" w:color="auto"/>
          </w:divBdr>
          <w:divsChild>
            <w:div w:id="22826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pichevauv@studklg.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653</Words>
  <Characters>3728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irus</dc:creator>
  <cp:keywords/>
  <dc:description/>
  <cp:lastModifiedBy>irus</cp:lastModifiedBy>
  <cp:revision>8</cp:revision>
  <dcterms:created xsi:type="dcterms:W3CDTF">2021-05-14T19:26:00Z</dcterms:created>
  <dcterms:modified xsi:type="dcterms:W3CDTF">2021-10-01T13:10:00Z</dcterms:modified>
</cp:coreProperties>
</file>