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41" w:rsidRPr="00F10541" w:rsidRDefault="00F10541" w:rsidP="00F1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10541">
        <w:rPr>
          <w:rFonts w:ascii="Times New Roman" w:hAnsi="Times New Roman" w:cs="Times New Roman"/>
          <w:b/>
          <w:sz w:val="24"/>
          <w:szCs w:val="24"/>
        </w:rPr>
        <w:t xml:space="preserve">ктуальные вопросы деятельности  органов </w:t>
      </w:r>
    </w:p>
    <w:p w:rsidR="002D728A" w:rsidRDefault="00F10541" w:rsidP="00F1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41">
        <w:rPr>
          <w:rFonts w:ascii="Times New Roman" w:hAnsi="Times New Roman" w:cs="Times New Roman"/>
          <w:b/>
          <w:sz w:val="24"/>
          <w:szCs w:val="24"/>
        </w:rPr>
        <w:t>государственного управления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10541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10541" w:rsidRPr="00DD5792">
        <w:rPr>
          <w:rFonts w:ascii="Times New Roman" w:hAnsi="Times New Roman" w:cs="Times New Roman"/>
          <w:sz w:val="24"/>
          <w:szCs w:val="24"/>
        </w:rPr>
        <w:t>специалисты органов государственной власти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10541" w:rsidRPr="00F10541">
        <w:rPr>
          <w:rFonts w:ascii="Times New Roman" w:hAnsi="Times New Roman" w:cs="Times New Roman"/>
          <w:sz w:val="24"/>
          <w:szCs w:val="24"/>
        </w:rPr>
        <w:t>получение слушателями практических навыков и теоретических знаний, необходимых современному специалисту в сфере деятельности органов государственной власти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основные определения и понятия дисциплины;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основные понятия, связанные с муниципальным управлением;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предмет и основные понятия дисц</w:t>
      </w:r>
      <w:r>
        <w:rPr>
          <w:rFonts w:ascii="Times New Roman" w:hAnsi="Times New Roman" w:cs="Times New Roman"/>
          <w:sz w:val="24"/>
          <w:szCs w:val="24"/>
        </w:rPr>
        <w:t>иплины, основные этапы становле</w:t>
      </w:r>
      <w:r w:rsidRPr="00F10541">
        <w:rPr>
          <w:rFonts w:ascii="Times New Roman" w:hAnsi="Times New Roman" w:cs="Times New Roman"/>
          <w:sz w:val="24"/>
          <w:szCs w:val="24"/>
        </w:rPr>
        <w:t>ния местного самоуправления;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основные источники и нормы, р</w:t>
      </w:r>
      <w:r>
        <w:rPr>
          <w:rFonts w:ascii="Times New Roman" w:hAnsi="Times New Roman" w:cs="Times New Roman"/>
          <w:sz w:val="24"/>
          <w:szCs w:val="24"/>
        </w:rPr>
        <w:t>егулирующие вопросы местного са</w:t>
      </w:r>
      <w:r w:rsidRPr="00F10541">
        <w:rPr>
          <w:rFonts w:ascii="Times New Roman" w:hAnsi="Times New Roman" w:cs="Times New Roman"/>
          <w:sz w:val="24"/>
          <w:szCs w:val="24"/>
        </w:rPr>
        <w:t>моуправления;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основные категории и субъекты местного самоуправления;</w:t>
      </w:r>
    </w:p>
    <w:p w:rsid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особенности правового режима отдельных видов муниципальных образований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воспринимать, сопоставлять, срав</w:t>
      </w:r>
      <w:r>
        <w:rPr>
          <w:rFonts w:ascii="Times New Roman" w:hAnsi="Times New Roman" w:cs="Times New Roman"/>
          <w:sz w:val="24"/>
          <w:szCs w:val="24"/>
        </w:rPr>
        <w:t>нивать правовые знания в различ</w:t>
      </w:r>
      <w:r w:rsidRPr="00F10541">
        <w:rPr>
          <w:rFonts w:ascii="Times New Roman" w:hAnsi="Times New Roman" w:cs="Times New Roman"/>
          <w:sz w:val="24"/>
          <w:szCs w:val="24"/>
        </w:rPr>
        <w:t>ных сферах деятельности;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применять основы правовых знан</w:t>
      </w:r>
      <w:r>
        <w:rPr>
          <w:rFonts w:ascii="Times New Roman" w:hAnsi="Times New Roman" w:cs="Times New Roman"/>
          <w:sz w:val="24"/>
          <w:szCs w:val="24"/>
        </w:rPr>
        <w:t>ий в различных сферах деятельно</w:t>
      </w:r>
      <w:r w:rsidRPr="00F10541">
        <w:rPr>
          <w:rFonts w:ascii="Times New Roman" w:hAnsi="Times New Roman" w:cs="Times New Roman"/>
          <w:sz w:val="24"/>
          <w:szCs w:val="24"/>
        </w:rPr>
        <w:t>сти, оценивать точность полученных результ</w:t>
      </w:r>
      <w:r>
        <w:rPr>
          <w:rFonts w:ascii="Times New Roman" w:hAnsi="Times New Roman" w:cs="Times New Roman"/>
          <w:sz w:val="24"/>
          <w:szCs w:val="24"/>
        </w:rPr>
        <w:t>атов при решении профессио</w:t>
      </w:r>
      <w:r w:rsidRPr="00F10541">
        <w:rPr>
          <w:rFonts w:ascii="Times New Roman" w:hAnsi="Times New Roman" w:cs="Times New Roman"/>
          <w:sz w:val="24"/>
          <w:szCs w:val="24"/>
        </w:rPr>
        <w:t>нальных задач;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толковать и применять законы и подзаконные акты в сфере местного самоуправления на практике, объяснять типичные решения правовых задач;</w:t>
      </w:r>
    </w:p>
    <w:p w:rsidR="00F10541" w:rsidRPr="00F10541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применять нормативные и правовые документы в сфере местного самоуправления на практике;</w:t>
      </w:r>
    </w:p>
    <w:p w:rsidR="00562DAC" w:rsidRPr="00562DAC" w:rsidRDefault="00F10541" w:rsidP="00F1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41">
        <w:rPr>
          <w:rFonts w:ascii="Times New Roman" w:hAnsi="Times New Roman" w:cs="Times New Roman"/>
          <w:sz w:val="24"/>
          <w:szCs w:val="24"/>
        </w:rPr>
        <w:t>- отслеживать изменения законод</w:t>
      </w:r>
      <w:r>
        <w:rPr>
          <w:rFonts w:ascii="Times New Roman" w:hAnsi="Times New Roman" w:cs="Times New Roman"/>
          <w:sz w:val="24"/>
          <w:szCs w:val="24"/>
        </w:rPr>
        <w:t>ательства в сфере местного само</w:t>
      </w:r>
      <w:r w:rsidRPr="00F10541">
        <w:rPr>
          <w:rFonts w:ascii="Times New Roman" w:hAnsi="Times New Roman" w:cs="Times New Roman"/>
          <w:sz w:val="24"/>
          <w:szCs w:val="24"/>
        </w:rPr>
        <w:t>управления в Российской Федерации.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75019D">
      <w:pPr>
        <w:spacing w:after="0" w:line="240" w:lineRule="auto"/>
        <w:ind w:left="34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340361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0361">
        <w:rPr>
          <w:rFonts w:ascii="Times New Roman" w:hAnsi="Times New Roman" w:cs="Times New Roman"/>
          <w:sz w:val="24"/>
          <w:szCs w:val="24"/>
        </w:rPr>
        <w:t>равовые основы государственного управления: понятие и развитие правовой основы, система нормативных правовых актов о государственном управлении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361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0361">
        <w:rPr>
          <w:rFonts w:ascii="Times New Roman" w:hAnsi="Times New Roman" w:cs="Times New Roman"/>
          <w:sz w:val="24"/>
          <w:szCs w:val="24"/>
        </w:rPr>
        <w:t>рганизационные основы государственного управления: понятие и развитие организационных основ государственного управления, правовое регулирование структуры органов государственного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361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0361">
        <w:rPr>
          <w:rFonts w:ascii="Times New Roman" w:hAnsi="Times New Roman" w:cs="Times New Roman"/>
          <w:sz w:val="24"/>
          <w:szCs w:val="24"/>
        </w:rPr>
        <w:t>ерриториальные основы государственного управления: понятие территориальных основ, принципы территориальной организации государственного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361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0361">
        <w:rPr>
          <w:rFonts w:ascii="Times New Roman" w:hAnsi="Times New Roman" w:cs="Times New Roman"/>
          <w:sz w:val="24"/>
          <w:szCs w:val="24"/>
        </w:rPr>
        <w:t>редметы ведения и полномочия государственного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0361">
        <w:rPr>
          <w:rFonts w:ascii="Times New Roman" w:hAnsi="Times New Roman" w:cs="Times New Roman"/>
          <w:sz w:val="24"/>
          <w:szCs w:val="24"/>
        </w:rPr>
        <w:t>олитика государства в об</w:t>
      </w:r>
      <w:r>
        <w:rPr>
          <w:rFonts w:ascii="Times New Roman" w:hAnsi="Times New Roman" w:cs="Times New Roman"/>
          <w:sz w:val="24"/>
          <w:szCs w:val="24"/>
        </w:rPr>
        <w:t>ласти противодействия коррупции;</w:t>
      </w:r>
    </w:p>
    <w:p w:rsidR="00340361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340361">
        <w:rPr>
          <w:rFonts w:ascii="Times New Roman" w:hAnsi="Times New Roman" w:cs="Times New Roman"/>
          <w:sz w:val="24"/>
          <w:szCs w:val="24"/>
        </w:rPr>
        <w:t>нтикоррупционные</w:t>
      </w:r>
      <w:proofErr w:type="spellEnd"/>
      <w:r w:rsidRPr="00340361">
        <w:rPr>
          <w:rFonts w:ascii="Times New Roman" w:hAnsi="Times New Roman" w:cs="Times New Roman"/>
          <w:sz w:val="24"/>
          <w:szCs w:val="24"/>
        </w:rPr>
        <w:t xml:space="preserve"> механизмы в сфере государственной гражданской 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0361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0361">
        <w:rPr>
          <w:rFonts w:ascii="Times New Roman" w:hAnsi="Times New Roman" w:cs="Times New Roman"/>
          <w:sz w:val="24"/>
          <w:szCs w:val="24"/>
        </w:rPr>
        <w:t xml:space="preserve">тветственность органов и должностных </w:t>
      </w:r>
      <w:r w:rsidR="002C7D2B">
        <w:rPr>
          <w:rFonts w:ascii="Times New Roman" w:hAnsi="Times New Roman" w:cs="Times New Roman"/>
          <w:sz w:val="24"/>
          <w:szCs w:val="24"/>
        </w:rPr>
        <w:t>лиц государственного управления, к</w:t>
      </w:r>
      <w:r w:rsidRPr="00340361">
        <w:rPr>
          <w:rFonts w:ascii="Times New Roman" w:hAnsi="Times New Roman" w:cs="Times New Roman"/>
          <w:sz w:val="24"/>
          <w:szCs w:val="24"/>
        </w:rPr>
        <w:t>онтроль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853" w:rsidRPr="00340361" w:rsidRDefault="00340361" w:rsidP="0075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40361">
        <w:rPr>
          <w:rFonts w:ascii="Times New Roman" w:hAnsi="Times New Roman" w:cs="Times New Roman"/>
          <w:sz w:val="24"/>
          <w:szCs w:val="24"/>
        </w:rPr>
        <w:t>ктуальные вопросы современного российского законодательства в публично-правовой и частноправовой сферах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340361" w:rsidSect="000F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50EC"/>
    <w:multiLevelType w:val="hybridMultilevel"/>
    <w:tmpl w:val="7B8AF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0F00FD"/>
    <w:rsid w:val="002C7D2B"/>
    <w:rsid w:val="002D728A"/>
    <w:rsid w:val="00340361"/>
    <w:rsid w:val="004A18E5"/>
    <w:rsid w:val="004E590F"/>
    <w:rsid w:val="00562DAC"/>
    <w:rsid w:val="00691C7A"/>
    <w:rsid w:val="0075019D"/>
    <w:rsid w:val="00CD2853"/>
    <w:rsid w:val="00F1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8</cp:revision>
  <dcterms:created xsi:type="dcterms:W3CDTF">2018-12-13T11:50:00Z</dcterms:created>
  <dcterms:modified xsi:type="dcterms:W3CDTF">2019-03-25T12:11:00Z</dcterms:modified>
</cp:coreProperties>
</file>