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  <w:r w:rsidRPr="00096FBE">
        <w:rPr>
          <w:rFonts w:ascii="Calibri" w:eastAsia="Calibri" w:hAnsi="Calibri" w:cs="Arial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05774EEB" wp14:editId="6F01FADF">
            <wp:simplePos x="0" y="0"/>
            <wp:positionH relativeFrom="column">
              <wp:posOffset>2005965</wp:posOffset>
            </wp:positionH>
            <wp:positionV relativeFrom="paragraph">
              <wp:posOffset>13335</wp:posOffset>
            </wp:positionV>
            <wp:extent cx="168592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78" y="21474"/>
                <wp:lineTo x="21478" y="0"/>
                <wp:lineTo x="0" y="0"/>
              </wp:wrapPolygon>
            </wp:wrapThrough>
            <wp:docPr id="3" name="Рисунок 2" descr="Nwe2qj8P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we2qj8Pc7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keepNext/>
        <w:keepLines/>
        <w:spacing w:before="480" w:after="0" w:line="276" w:lineRule="auto"/>
        <w:jc w:val="center"/>
        <w:outlineLvl w:val="0"/>
        <w:rPr>
          <w:rFonts w:eastAsia="Times New Roman"/>
          <w:b/>
          <w:bCs/>
          <w:color w:val="auto"/>
          <w:sz w:val="22"/>
          <w:szCs w:val="22"/>
          <w:lang w:eastAsia="ar-SA"/>
        </w:rPr>
      </w:pPr>
      <w:r w:rsidRPr="00096FBE">
        <w:rPr>
          <w:rFonts w:eastAsia="Times New Roman"/>
          <w:b/>
          <w:bCs/>
          <w:color w:val="auto"/>
          <w:sz w:val="22"/>
          <w:szCs w:val="22"/>
          <w:lang w:eastAsia="ar-SA"/>
        </w:rPr>
        <w:t>МИНИСТЕРСТВО НАУКИ И ВЫСШЕГО ОБРАЗОВАНИЯ РОССИЙСКОЙ ФЕДЕРАЦИИ</w:t>
      </w:r>
    </w:p>
    <w:p w:rsidR="00096FBE" w:rsidRPr="00096FBE" w:rsidRDefault="00096FBE" w:rsidP="00096FBE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auto"/>
          <w:sz w:val="22"/>
          <w:szCs w:val="22"/>
          <w:lang w:eastAsia="ar-SA"/>
        </w:rPr>
      </w:pPr>
      <w:r w:rsidRPr="00096FBE">
        <w:rPr>
          <w:rFonts w:eastAsia="Times New Roman" w:cs="Arial"/>
          <w:b/>
          <w:bCs/>
          <w:color w:val="auto"/>
          <w:sz w:val="22"/>
          <w:szCs w:val="22"/>
          <w:lang w:eastAsia="ar-SA"/>
        </w:rPr>
        <w:t>КАЛУЖСКИЙ ГОСУДАРСТВЕННЫЙ УНИВЕРСИТЕТ им. К.Э. ЦИОЛКОВСКОГО</w:t>
      </w: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201F1E"/>
          <w:bdr w:val="none" w:sz="0" w:space="0" w:color="auto" w:frame="1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jc w:val="center"/>
        <w:rPr>
          <w:rFonts w:ascii="inherit" w:eastAsia="Times New Roman" w:hAnsi="inherit"/>
          <w:b/>
          <w:color w:val="201F1E"/>
          <w:sz w:val="24"/>
          <w:szCs w:val="24"/>
          <w:bdr w:val="none" w:sz="0" w:space="0" w:color="auto" w:frame="1"/>
          <w:lang w:eastAsia="ru-RU"/>
        </w:rPr>
      </w:pPr>
      <w:r w:rsidRPr="00096FBE">
        <w:rPr>
          <w:rFonts w:ascii="inherit" w:eastAsia="Times New Roman" w:hAnsi="inherit"/>
          <w:b/>
          <w:color w:val="201F1E"/>
          <w:sz w:val="24"/>
          <w:szCs w:val="24"/>
          <w:bdr w:val="none" w:sz="0" w:space="0" w:color="auto" w:frame="1"/>
          <w:lang w:eastAsia="ru-RU"/>
        </w:rPr>
        <w:t>ИНФОРМАЦИОННОЕ ПИСЬМО</w:t>
      </w:r>
    </w:p>
    <w:p w:rsidR="00096FBE" w:rsidRPr="00096FBE" w:rsidRDefault="00096FBE" w:rsidP="00096FBE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6FBE" w:rsidRDefault="00960348" w:rsidP="00096FBE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Сообщаем о проведении конкурса научных студенческих работ «</w:t>
      </w:r>
      <w:proofErr w:type="spellStart"/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СтудНИР</w:t>
      </w:r>
      <w:proofErr w:type="spellEnd"/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» (далее – Конкурс) </w:t>
      </w:r>
      <w:r w:rsidR="00096FBE" w:rsidRPr="00096FBE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базе КГУ им. К.Э. Циолковского, который пройдет </w:t>
      </w:r>
      <w:r w:rsidR="00F169CD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на 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конференции</w:t>
      </w:r>
      <w:r w:rsidR="00F169CD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F169CD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СтудНИР</w:t>
      </w:r>
      <w:proofErr w:type="spellEnd"/>
      <w:r w:rsidR="00F169CD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6C6E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>8 февраля</w:t>
      </w:r>
      <w:r w:rsidR="00F169CD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в рамках «Декады студенческой науки 2022»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. Организаторы конкурса – Объединенное студенческое научное общество ИЕ и МИ КГУ им. К.Э. Циолковского.</w:t>
      </w:r>
    </w:p>
    <w:p w:rsidR="00960348" w:rsidRDefault="00960348" w:rsidP="00096FBE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</w:p>
    <w:p w:rsidR="00960348" w:rsidRDefault="00960348" w:rsidP="00096FBE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Цель конкурса: выявление творческого и интеллектуальног</w:t>
      </w:r>
      <w:r>
        <w:rPr>
          <w:rFonts w:ascii="inherit" w:eastAsia="Times New Roman" w:hAnsi="inherit" w:hint="eastAsia"/>
          <w:color w:val="auto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потенциала студентов.</w:t>
      </w:r>
    </w:p>
    <w:p w:rsidR="00960348" w:rsidRPr="00096FBE" w:rsidRDefault="00960348" w:rsidP="00096FBE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096FBE" w:rsidRPr="00096FBE" w:rsidRDefault="00096FBE" w:rsidP="00096FBE">
      <w:pPr>
        <w:shd w:val="clear" w:color="auto" w:fill="FFFFFF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096FBE">
        <w:rPr>
          <w:rFonts w:ascii="inherit" w:eastAsia="Times New Roman" w:hAnsi="inherit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 xml:space="preserve">Участники </w:t>
      </w:r>
      <w:r w:rsidR="00960348">
        <w:rPr>
          <w:rFonts w:ascii="inherit" w:eastAsia="Times New Roman" w:hAnsi="inherit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Конкурса</w:t>
      </w:r>
    </w:p>
    <w:p w:rsidR="00096FBE" w:rsidRPr="00096FBE" w:rsidRDefault="00096FBE" w:rsidP="00096FBE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 w:rsidRPr="00096FBE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К участию в </w:t>
      </w:r>
      <w:r w:rsidR="00960348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Конкурсе</w:t>
      </w:r>
      <w:r w:rsidRPr="00096FBE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приглашаются студенты </w:t>
      </w:r>
      <w:proofErr w:type="spellStart"/>
      <w:r w:rsidR="00960348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="00E40353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="00960348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специалитета</w:t>
      </w:r>
      <w:proofErr w:type="spellEnd"/>
      <w:r w:rsidR="00E40353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, в том числе в составе творческих коллективов (не более 6 человек).</w:t>
      </w:r>
    </w:p>
    <w:p w:rsidR="00096FBE" w:rsidRPr="00096FBE" w:rsidRDefault="00096FBE" w:rsidP="00096FBE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096FBE" w:rsidRPr="00096FBE" w:rsidRDefault="00E40353" w:rsidP="00096FBE">
      <w:pPr>
        <w:shd w:val="clear" w:color="auto" w:fill="FFFFFF"/>
        <w:spacing w:after="0" w:line="240" w:lineRule="auto"/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Условия проведения конкурса</w:t>
      </w:r>
    </w:p>
    <w:p w:rsidR="00096FBE" w:rsidRDefault="00E40353" w:rsidP="00E40353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На конкурс представляются самостоятельные, законченные научно-исследовательские работы студентов КГУ им. К.Э. Циолковского и других вузов РФ. Работы могут быть уже опубликованными в изданиях различного уровня.</w:t>
      </w:r>
    </w:p>
    <w:p w:rsidR="00E40353" w:rsidRPr="00096FBE" w:rsidRDefault="00E40353" w:rsidP="00E40353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Конкурс проводится по номинациям:</w:t>
      </w:r>
    </w:p>
    <w:p w:rsidR="00096FBE" w:rsidRPr="00E40353" w:rsidRDefault="00E40353" w:rsidP="00096FBE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contextualSpacing/>
        <w:rPr>
          <w:rFonts w:eastAsia="Times New Roman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i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Медицина;</w:t>
      </w:r>
    </w:p>
    <w:p w:rsidR="00E40353" w:rsidRPr="00E40353" w:rsidRDefault="00E40353" w:rsidP="00096FBE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contextualSpacing/>
        <w:rPr>
          <w:rFonts w:eastAsia="Times New Roman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i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Естественно-научное;</w:t>
      </w:r>
    </w:p>
    <w:p w:rsidR="00E40353" w:rsidRPr="00E40353" w:rsidRDefault="00E40353" w:rsidP="00096FBE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contextualSpacing/>
        <w:rPr>
          <w:rFonts w:eastAsia="Times New Roman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i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Экология;</w:t>
      </w:r>
    </w:p>
    <w:p w:rsidR="00E40353" w:rsidRPr="00096FBE" w:rsidRDefault="00E40353" w:rsidP="00096FBE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contextualSpacing/>
        <w:rPr>
          <w:rFonts w:eastAsia="Times New Roman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i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Психология.</w:t>
      </w:r>
    </w:p>
    <w:p w:rsidR="00096FBE" w:rsidRPr="00096FBE" w:rsidRDefault="00096FBE" w:rsidP="00096FBE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96FBE">
        <w:rPr>
          <w:rFonts w:eastAsia="Times New Roman"/>
          <w:color w:val="auto"/>
          <w:sz w:val="24"/>
          <w:szCs w:val="24"/>
          <w:bdr w:val="none" w:sz="0" w:space="0" w:color="auto" w:frame="1"/>
          <w:lang w:eastAsia="ru-RU"/>
        </w:rPr>
        <w:t xml:space="preserve">Организаторы </w:t>
      </w:r>
      <w:r w:rsidR="00E40353">
        <w:rPr>
          <w:rFonts w:eastAsia="Times New Roman"/>
          <w:color w:val="auto"/>
          <w:sz w:val="24"/>
          <w:szCs w:val="24"/>
          <w:bdr w:val="none" w:sz="0" w:space="0" w:color="auto" w:frame="1"/>
          <w:lang w:eastAsia="ru-RU"/>
        </w:rPr>
        <w:t xml:space="preserve">конкурса </w:t>
      </w:r>
      <w:r w:rsidRPr="00096FBE">
        <w:rPr>
          <w:rFonts w:eastAsia="Times New Roman"/>
          <w:color w:val="auto"/>
          <w:sz w:val="24"/>
          <w:szCs w:val="24"/>
          <w:bdr w:val="none" w:sz="0" w:space="0" w:color="auto" w:frame="1"/>
          <w:lang w:eastAsia="ru-RU"/>
        </w:rPr>
        <w:t xml:space="preserve">оставляют за собой право изменить </w:t>
      </w:r>
      <w:r w:rsidR="00E40353">
        <w:rPr>
          <w:rFonts w:eastAsia="Times New Roman"/>
          <w:color w:val="auto"/>
          <w:sz w:val="24"/>
          <w:szCs w:val="24"/>
          <w:bdr w:val="none" w:sz="0" w:space="0" w:color="auto" w:frame="1"/>
          <w:lang w:eastAsia="ru-RU"/>
        </w:rPr>
        <w:t>номинации не позднее 25 октября 2021 года, исходя из количества и тематики поступивших конкурсных работ.</w:t>
      </w:r>
    </w:p>
    <w:p w:rsidR="00096FBE" w:rsidRDefault="00096FBE" w:rsidP="00096FBE">
      <w:pPr>
        <w:shd w:val="clear" w:color="auto" w:fill="FFFFFF"/>
        <w:spacing w:after="0" w:line="240" w:lineRule="auto"/>
        <w:ind w:firstLine="567"/>
        <w:rPr>
          <w:rFonts w:eastAsia="Times New Roman"/>
          <w:color w:val="auto"/>
          <w:sz w:val="24"/>
          <w:szCs w:val="24"/>
          <w:lang w:eastAsia="ru-RU"/>
        </w:rPr>
      </w:pPr>
    </w:p>
    <w:p w:rsidR="00E40353" w:rsidRPr="00096FBE" w:rsidRDefault="00E40353" w:rsidP="00E40353">
      <w:pPr>
        <w:shd w:val="clear" w:color="auto" w:fill="FFFFFF"/>
        <w:spacing w:after="0" w:line="240" w:lineRule="auto"/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Порядок представления и рассмотрения работ</w:t>
      </w:r>
    </w:p>
    <w:p w:rsidR="00E40353" w:rsidRDefault="00E40353" w:rsidP="00E403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Для участия в конкурсе авторы представляют следующие конкурсные материалы:</w:t>
      </w:r>
    </w:p>
    <w:p w:rsidR="00CC6C6E" w:rsidRDefault="00CC6C6E" w:rsidP="00CC6C6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hint="eastAsia"/>
          <w:color w:val="auto"/>
          <w:sz w:val="24"/>
          <w:szCs w:val="24"/>
          <w:bdr w:val="none" w:sz="0" w:space="0" w:color="auto" w:frame="1"/>
          <w:lang w:eastAsia="ru-RU"/>
        </w:rPr>
        <w:t>З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аявку на участие (см. Приложение)</w:t>
      </w:r>
    </w:p>
    <w:p w:rsidR="00CC6C6E" w:rsidRDefault="00CC6C6E" w:rsidP="00CC6C6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hint="eastAsia"/>
          <w:color w:val="auto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аучную работу, оформленную согласно требованиям конкурса.</w:t>
      </w:r>
    </w:p>
    <w:p w:rsidR="00E40353" w:rsidRDefault="00E40353" w:rsidP="00E403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Электронная версия заявок на участие высылается участниками конкурса </w:t>
      </w:r>
      <w:r w:rsidRPr="00CC6C6E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>до 29 октября 2021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года по адресу </w:t>
      </w:r>
      <w:hyperlink r:id="rId6" w:history="1"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val="en-US" w:eastAsia="ru-RU"/>
          </w:rPr>
          <w:t>smkustepsmk</w:t>
        </w:r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eastAsia="ru-RU"/>
          </w:rPr>
          <w:t>@</w:t>
        </w:r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val="en-US" w:eastAsia="ru-RU"/>
          </w:rPr>
          <w:t>mail</w:t>
        </w:r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eastAsia="ru-RU"/>
          </w:rPr>
          <w:t>.</w:t>
        </w:r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(с пометкой письма: «</w:t>
      </w:r>
      <w:proofErr w:type="spellStart"/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СтудНИР</w:t>
      </w:r>
      <w:proofErr w:type="spellEnd"/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2021»). Электронная версия научных работ для участия в конкурсе </w:t>
      </w:r>
      <w:r w:rsidRPr="00CC6C6E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 xml:space="preserve">высылается до 15 ноября 2021 года 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включительно </w:t>
      </w:r>
      <w:r w:rsidR="00F169CD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по адресу </w:t>
      </w:r>
      <w:hyperlink r:id="rId7" w:history="1">
        <w:r w:rsidR="00F169CD"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val="en-US" w:eastAsia="ru-RU"/>
          </w:rPr>
          <w:t>smkustepsmk</w:t>
        </w:r>
        <w:r w:rsidR="00F169CD"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eastAsia="ru-RU"/>
          </w:rPr>
          <w:t>@</w:t>
        </w:r>
        <w:r w:rsidR="00F169CD"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val="en-US" w:eastAsia="ru-RU"/>
          </w:rPr>
          <w:t>mail</w:t>
        </w:r>
        <w:r w:rsidR="00F169CD"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F169CD"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F169CD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(с пометкой письма: «</w:t>
      </w:r>
      <w:proofErr w:type="spellStart"/>
      <w:r w:rsidR="00F169CD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СтудНИР</w:t>
      </w:r>
      <w:proofErr w:type="spellEnd"/>
      <w:r w:rsidR="00F169CD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2021»).</w:t>
      </w:r>
    </w:p>
    <w:p w:rsidR="00F169CD" w:rsidRDefault="00F169CD" w:rsidP="00E403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lastRenderedPageBreak/>
        <w:t>Оценка и отбор лучших научных работ по каждой номинации: Конкурсная комиссия проводит экспертизу работ на соответствие направлениям конкурса и определяет лучшие из них. Лучшие работы определяются на основе средней оценки, выставленной членами Конкурсной комиссии по следующим критериям:</w:t>
      </w:r>
    </w:p>
    <w:p w:rsidR="00CC6C6E" w:rsidRDefault="00CC6C6E" w:rsidP="00CC6C6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Актуальность работы/ темы;</w:t>
      </w:r>
    </w:p>
    <w:p w:rsidR="00CC6C6E" w:rsidRDefault="00CC6C6E" w:rsidP="00CC6C6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Оригинальность;</w:t>
      </w:r>
    </w:p>
    <w:p w:rsidR="00CC6C6E" w:rsidRDefault="00CC6C6E" w:rsidP="00CC6C6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Перспектива развития работы;</w:t>
      </w:r>
    </w:p>
    <w:p w:rsidR="00CC6C6E" w:rsidRDefault="00CC6C6E" w:rsidP="00CC6C6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Развернутость темы;</w:t>
      </w:r>
    </w:p>
    <w:p w:rsidR="00CC6C6E" w:rsidRDefault="00CC6C6E" w:rsidP="00CC6C6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Объем работы над исследованием;</w:t>
      </w:r>
    </w:p>
    <w:p w:rsidR="00CC6C6E" w:rsidRDefault="00CC6C6E" w:rsidP="00CC6C6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Научный уровень исследования;</w:t>
      </w:r>
    </w:p>
    <w:p w:rsidR="00CC6C6E" w:rsidRDefault="00CC6C6E" w:rsidP="00CC6C6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Соответствие требованию конкурса.</w:t>
      </w:r>
    </w:p>
    <w:p w:rsidR="00F169CD" w:rsidRDefault="00F169CD" w:rsidP="00E403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Авторы лучших научных работ выступают </w:t>
      </w:r>
      <w:r w:rsidRPr="00CC6C6E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>8 февраля</w:t>
      </w:r>
      <w:r w:rsidR="00CC6C6E"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</w:t>
      </w:r>
      <w:r w:rsidR="00CC6C6E" w:rsidRPr="00CC6C6E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>2022 года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с презентацией на секциях конференции «</w:t>
      </w:r>
      <w:proofErr w:type="spellStart"/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СтудНИР</w:t>
      </w:r>
      <w:proofErr w:type="spellEnd"/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» в рамках «Декады студенческой науки 2022».</w:t>
      </w:r>
    </w:p>
    <w:p w:rsidR="00F169CD" w:rsidRPr="00E40353" w:rsidRDefault="00F169CD" w:rsidP="00E403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>Победители конкурса по каждому направлению награждаются дипломами Победителя номинации (и/ или дипломом Абсолютного победителя) и ценными призами. Все участники конкурса, успешно прошедшие 1 этап, поощряются сертификатом участника конкурса.</w:t>
      </w:r>
    </w:p>
    <w:p w:rsidR="00E40353" w:rsidRDefault="00E40353" w:rsidP="00E40353">
      <w:pPr>
        <w:shd w:val="clear" w:color="auto" w:fill="FFFFFF"/>
        <w:spacing w:after="0" w:line="240" w:lineRule="auto"/>
        <w:ind w:firstLine="567"/>
        <w:rPr>
          <w:rFonts w:eastAsia="Times New Roman"/>
          <w:color w:val="auto"/>
          <w:sz w:val="24"/>
          <w:szCs w:val="24"/>
          <w:lang w:eastAsia="ru-RU"/>
        </w:rPr>
      </w:pPr>
    </w:p>
    <w:p w:rsidR="00F169CD" w:rsidRDefault="00F169CD" w:rsidP="00F169CD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 w:rsidRPr="00BF40F0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>Адрес электронной почты для отправки материалов: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" w:history="1"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val="en-US" w:eastAsia="ru-RU"/>
          </w:rPr>
          <w:t>smkustepsmk</w:t>
        </w:r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eastAsia="ru-RU"/>
          </w:rPr>
          <w:t>@</w:t>
        </w:r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val="en-US" w:eastAsia="ru-RU"/>
          </w:rPr>
          <w:t>mail</w:t>
        </w:r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464BBF">
          <w:rPr>
            <w:rStyle w:val="a4"/>
            <w:rFonts w:ascii="inherit" w:eastAsia="Times New Roman" w:hAnsi="inherit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169CD" w:rsidRDefault="00F169CD" w:rsidP="00F169CD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 w:rsidRPr="00BF40F0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>Контактное лицо: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Лыков Игорь Николаевич – д.б.н., профессор кафедры биологии и экологии КГУ им. К.Э. Циолковского.</w:t>
      </w:r>
    </w:p>
    <w:p w:rsidR="00F169CD" w:rsidRDefault="00F169CD" w:rsidP="00F169CD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</w:p>
    <w:p w:rsidR="00BF40F0" w:rsidRDefault="00BF40F0" w:rsidP="00F169CD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До </w:t>
      </w:r>
      <w:r w:rsidRPr="00BF40F0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>29 октября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необходимо направить </w:t>
      </w:r>
      <w:r w:rsidRPr="00CC6C6E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>заявку на участие</w:t>
      </w:r>
      <w:r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  <w:t xml:space="preserve"> в электронном виде (образец заявки см. Приложение)</w:t>
      </w:r>
    </w:p>
    <w:p w:rsidR="00BF40F0" w:rsidRDefault="00BF40F0" w:rsidP="00F169CD">
      <w:pPr>
        <w:shd w:val="clear" w:color="auto" w:fill="FFFFFF"/>
        <w:spacing w:after="0" w:line="240" w:lineRule="auto"/>
        <w:ind w:firstLine="426"/>
        <w:jc w:val="both"/>
        <w:rPr>
          <w:rFonts w:ascii="inherit" w:eastAsia="Times New Roman" w:hAnsi="inherit"/>
          <w:color w:val="auto"/>
          <w:sz w:val="24"/>
          <w:szCs w:val="24"/>
          <w:bdr w:val="none" w:sz="0" w:space="0" w:color="auto" w:frame="1"/>
          <w:lang w:eastAsia="ru-RU"/>
        </w:rPr>
      </w:pPr>
    </w:p>
    <w:p w:rsidR="00BF40F0" w:rsidRPr="00096FBE" w:rsidRDefault="00BF40F0" w:rsidP="00BF40F0">
      <w:pPr>
        <w:shd w:val="clear" w:color="auto" w:fill="FFFFFF"/>
        <w:spacing w:after="0" w:line="240" w:lineRule="auto"/>
        <w:ind w:firstLine="426"/>
        <w:jc w:val="right"/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</w:pPr>
      <w:r w:rsidRPr="00BF40F0">
        <w:rPr>
          <w:rFonts w:ascii="inherit" w:eastAsia="Times New Roman" w:hAnsi="inherit"/>
          <w:b/>
          <w:color w:val="auto"/>
          <w:sz w:val="24"/>
          <w:szCs w:val="24"/>
          <w:bdr w:val="none" w:sz="0" w:space="0" w:color="auto" w:frame="1"/>
          <w:lang w:eastAsia="ru-RU"/>
        </w:rPr>
        <w:t>С уважением, Оргкомитет Конкурса.</w:t>
      </w:r>
    </w:p>
    <w:p w:rsidR="00096FBE" w:rsidRPr="00096FBE" w:rsidRDefault="00096FBE" w:rsidP="00096FB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096FBE" w:rsidRPr="00096FBE" w:rsidRDefault="00096FBE" w:rsidP="000101C2">
      <w:pPr>
        <w:pageBreakBefore/>
        <w:shd w:val="clear" w:color="auto" w:fill="FFFFFF"/>
        <w:spacing w:after="0" w:line="240" w:lineRule="auto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96FBE">
        <w:rPr>
          <w:rFonts w:ascii="inherit" w:eastAsia="Times New Roman" w:hAnsi="inherit"/>
          <w:b/>
          <w:bCs/>
          <w:i/>
          <w:iCs/>
          <w:color w:val="auto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765EEF" w:rsidRPr="00765EEF" w:rsidRDefault="00765EEF" w:rsidP="000101C2">
      <w:pPr>
        <w:shd w:val="clear" w:color="auto" w:fill="FFFFFF"/>
        <w:spacing w:after="0" w:line="240" w:lineRule="auto"/>
        <w:jc w:val="center"/>
        <w:rPr>
          <w:rFonts w:eastAsia="Calibri"/>
          <w:b/>
          <w:bCs/>
          <w:color w:val="auto"/>
          <w:sz w:val="24"/>
          <w:szCs w:val="24"/>
        </w:rPr>
      </w:pPr>
      <w:r w:rsidRPr="00765EEF">
        <w:rPr>
          <w:rFonts w:eastAsia="Calibri"/>
          <w:b/>
          <w:color w:val="auto"/>
          <w:szCs w:val="24"/>
        </w:rPr>
        <w:t xml:space="preserve">Заявка на участие в конкурсе </w:t>
      </w:r>
      <w:r w:rsidRPr="00765EEF">
        <w:rPr>
          <w:rFonts w:eastAsia="Calibri"/>
          <w:b/>
          <w:bCs/>
          <w:color w:val="auto"/>
          <w:sz w:val="24"/>
          <w:szCs w:val="24"/>
        </w:rPr>
        <w:t>«</w:t>
      </w:r>
      <w:proofErr w:type="spellStart"/>
      <w:r w:rsidRPr="00765EEF">
        <w:rPr>
          <w:rFonts w:eastAsia="Calibri"/>
          <w:b/>
          <w:bCs/>
          <w:color w:val="auto"/>
          <w:sz w:val="24"/>
          <w:szCs w:val="24"/>
        </w:rPr>
        <w:t>СтудНИР</w:t>
      </w:r>
      <w:proofErr w:type="spellEnd"/>
      <w:r w:rsidRPr="00765EEF">
        <w:rPr>
          <w:rFonts w:eastAsia="Calibri"/>
          <w:b/>
          <w:bCs/>
          <w:color w:val="auto"/>
          <w:sz w:val="24"/>
          <w:szCs w:val="24"/>
        </w:rPr>
        <w:t>»</w:t>
      </w: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Cs w:val="24"/>
        </w:rPr>
      </w:pPr>
    </w:p>
    <w:tbl>
      <w:tblPr>
        <w:tblStyle w:val="a5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>Институт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Группа (с указанием курса)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(специальность)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Полное название работы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Направление Конкурса (номинация)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Наличие соавторов (указать ФИО, полностью) </w:t>
            </w:r>
          </w:p>
          <w:p w:rsidR="00765EEF" w:rsidRPr="00765EEF" w:rsidRDefault="00765EEF" w:rsidP="00765EEF">
            <w:pPr>
              <w:numPr>
                <w:ilvl w:val="0"/>
                <w:numId w:val="4"/>
              </w:numPr>
              <w:ind w:left="447" w:firstLine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Студент (с указанием курса) </w:t>
            </w:r>
          </w:p>
          <w:p w:rsidR="00765EEF" w:rsidRPr="00765EEF" w:rsidRDefault="00765EEF" w:rsidP="00765EEF">
            <w:pPr>
              <w:numPr>
                <w:ilvl w:val="0"/>
                <w:numId w:val="4"/>
              </w:numPr>
              <w:ind w:left="447" w:firstLine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Аспирант (с указанием года обучения) </w:t>
            </w:r>
          </w:p>
          <w:p w:rsidR="00765EEF" w:rsidRPr="00765EEF" w:rsidRDefault="00765EEF" w:rsidP="00765EEF">
            <w:pPr>
              <w:numPr>
                <w:ilvl w:val="0"/>
                <w:numId w:val="4"/>
              </w:numPr>
              <w:ind w:left="447" w:firstLine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(должность, место работы)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>Наличие публикации (указать выходные данные)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65EEF" w:rsidRPr="00765EEF" w:rsidTr="00765E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EF" w:rsidRPr="00765EEF" w:rsidRDefault="00765EEF" w:rsidP="00765EEF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E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65EE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F" w:rsidRPr="00765EEF" w:rsidRDefault="00765EEF" w:rsidP="00765EEF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0101C2" w:rsidRDefault="00765EEF" w:rsidP="000101C2">
      <w:pPr>
        <w:pageBreakBefore/>
        <w:shd w:val="clear" w:color="auto" w:fill="FFFFFF"/>
        <w:spacing w:after="0" w:line="240" w:lineRule="auto"/>
        <w:jc w:val="right"/>
        <w:rPr>
          <w:rFonts w:ascii="inherit" w:eastAsia="Times New Roman" w:hAnsi="inherit"/>
          <w:b/>
          <w:bCs/>
          <w:i/>
          <w:iCs/>
          <w:color w:val="auto"/>
          <w:sz w:val="24"/>
          <w:szCs w:val="24"/>
          <w:bdr w:val="none" w:sz="0" w:space="0" w:color="auto" w:frame="1"/>
          <w:lang w:eastAsia="ru-RU"/>
        </w:rPr>
      </w:pPr>
      <w:r w:rsidRPr="000101C2">
        <w:rPr>
          <w:rFonts w:ascii="inherit" w:eastAsia="Times New Roman" w:hAnsi="inherit"/>
          <w:b/>
          <w:bCs/>
          <w:i/>
          <w:iCs/>
          <w:color w:val="auto"/>
          <w:sz w:val="24"/>
          <w:szCs w:val="24"/>
          <w:bdr w:val="none" w:sz="0" w:space="0" w:color="auto" w:frame="1"/>
          <w:lang w:eastAsia="ru-RU"/>
        </w:rPr>
        <w:lastRenderedPageBreak/>
        <w:t>Приложение 2</w:t>
      </w: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aps/>
          <w:color w:val="auto"/>
          <w:sz w:val="22"/>
          <w:szCs w:val="24"/>
        </w:rPr>
      </w:pP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caps/>
          <w:color w:val="auto"/>
          <w:sz w:val="22"/>
          <w:szCs w:val="24"/>
        </w:rPr>
      </w:pPr>
      <w:r w:rsidRPr="00765EEF">
        <w:rPr>
          <w:rFonts w:eastAsia="Calibri"/>
          <w:b/>
          <w:caps/>
          <w:color w:val="auto"/>
          <w:sz w:val="22"/>
          <w:szCs w:val="24"/>
        </w:rPr>
        <w:t xml:space="preserve">ОБЩИЕ ТРЕБОВАНИЯ к оформлению </w:t>
      </w:r>
      <w:r>
        <w:rPr>
          <w:rFonts w:eastAsia="Calibri"/>
          <w:b/>
          <w:caps/>
          <w:color w:val="auto"/>
          <w:sz w:val="22"/>
          <w:szCs w:val="24"/>
        </w:rPr>
        <w:t>конкурсных работ</w:t>
      </w:r>
    </w:p>
    <w:p w:rsidR="00765EEF" w:rsidRPr="00765EEF" w:rsidRDefault="00750AA9" w:rsidP="00765EEF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НИР</w:t>
      </w:r>
      <w:r w:rsidR="00765EEF" w:rsidRPr="00765EEF">
        <w:rPr>
          <w:rFonts w:eastAsia="Times New Roman"/>
          <w:color w:val="auto"/>
          <w:sz w:val="24"/>
          <w:szCs w:val="24"/>
        </w:rPr>
        <w:t xml:space="preserve"> должен быть написан на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765EEF" w:rsidRPr="00765EEF">
        <w:rPr>
          <w:rFonts w:eastAsia="Times New Roman"/>
          <w:color w:val="auto"/>
          <w:sz w:val="24"/>
          <w:szCs w:val="24"/>
        </w:rPr>
        <w:t xml:space="preserve">русском языке в формате MS </w:t>
      </w:r>
      <w:proofErr w:type="spellStart"/>
      <w:r w:rsidR="00765EEF" w:rsidRPr="00765EEF">
        <w:rPr>
          <w:rFonts w:eastAsia="Times New Roman"/>
          <w:color w:val="auto"/>
          <w:sz w:val="24"/>
          <w:szCs w:val="24"/>
        </w:rPr>
        <w:t>Word</w:t>
      </w:r>
      <w:proofErr w:type="spellEnd"/>
      <w:r w:rsidR="00765EEF" w:rsidRPr="00765EEF">
        <w:rPr>
          <w:rFonts w:eastAsia="Times New Roman"/>
          <w:color w:val="auto"/>
          <w:sz w:val="24"/>
          <w:szCs w:val="24"/>
        </w:rPr>
        <w:t xml:space="preserve"> (</w:t>
      </w:r>
      <w:proofErr w:type="spellStart"/>
      <w:r w:rsidR="00765EEF" w:rsidRPr="00765EEF">
        <w:rPr>
          <w:rFonts w:eastAsia="Times New Roman"/>
          <w:color w:val="auto"/>
          <w:sz w:val="24"/>
          <w:szCs w:val="24"/>
        </w:rPr>
        <w:t>doc</w:t>
      </w:r>
      <w:proofErr w:type="spellEnd"/>
      <w:r w:rsidR="00765EEF" w:rsidRPr="00765EEF">
        <w:rPr>
          <w:rFonts w:eastAsia="Times New Roman"/>
          <w:color w:val="auto"/>
          <w:sz w:val="24"/>
          <w:szCs w:val="24"/>
        </w:rPr>
        <w:t xml:space="preserve"> или </w:t>
      </w:r>
      <w:proofErr w:type="spellStart"/>
      <w:r w:rsidR="00765EEF" w:rsidRPr="00765EEF">
        <w:rPr>
          <w:rFonts w:eastAsia="Times New Roman"/>
          <w:color w:val="auto"/>
          <w:sz w:val="24"/>
          <w:szCs w:val="24"/>
        </w:rPr>
        <w:t>doc</w:t>
      </w:r>
      <w:bookmarkStart w:id="0" w:name="_GoBack"/>
      <w:bookmarkEnd w:id="0"/>
      <w:r w:rsidR="00765EEF" w:rsidRPr="00765EEF">
        <w:rPr>
          <w:rFonts w:eastAsia="Times New Roman"/>
          <w:color w:val="auto"/>
          <w:sz w:val="24"/>
          <w:szCs w:val="24"/>
        </w:rPr>
        <w:t>x</w:t>
      </w:r>
      <w:proofErr w:type="spellEnd"/>
      <w:r w:rsidR="00765EEF" w:rsidRPr="00765EEF">
        <w:rPr>
          <w:rFonts w:eastAsia="Times New Roman"/>
          <w:color w:val="auto"/>
          <w:sz w:val="24"/>
          <w:szCs w:val="24"/>
        </w:rPr>
        <w:t>) или PDF;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color w:val="auto"/>
          <w:sz w:val="24"/>
          <w:szCs w:val="24"/>
        </w:rPr>
      </w:pPr>
      <w:r w:rsidRPr="00765EEF">
        <w:rPr>
          <w:rFonts w:eastAsia="Times New Roman"/>
          <w:color w:val="auto"/>
          <w:sz w:val="24"/>
          <w:szCs w:val="24"/>
        </w:rPr>
        <w:t>Размер полей: левое – 3 см, правое – 1,5 см, верхнее – 2 см, нижнее – 2 см;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color w:val="auto"/>
          <w:sz w:val="24"/>
          <w:szCs w:val="24"/>
        </w:rPr>
      </w:pPr>
      <w:r w:rsidRPr="00765EEF">
        <w:rPr>
          <w:rFonts w:eastAsia="Times New Roman"/>
          <w:color w:val="auto"/>
          <w:sz w:val="24"/>
          <w:szCs w:val="24"/>
        </w:rPr>
        <w:t xml:space="preserve">Текст печатается шрифтом </w:t>
      </w:r>
      <w:proofErr w:type="spellStart"/>
      <w:r w:rsidRPr="00765EEF">
        <w:rPr>
          <w:rFonts w:eastAsia="Times New Roman"/>
          <w:color w:val="auto"/>
          <w:sz w:val="24"/>
          <w:szCs w:val="24"/>
        </w:rPr>
        <w:t>Times</w:t>
      </w:r>
      <w:proofErr w:type="spellEnd"/>
      <w:r w:rsidRPr="00765EEF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Pr="00765EEF">
        <w:rPr>
          <w:rFonts w:eastAsia="Times New Roman"/>
          <w:color w:val="auto"/>
          <w:sz w:val="24"/>
          <w:szCs w:val="24"/>
        </w:rPr>
        <w:t>New</w:t>
      </w:r>
      <w:proofErr w:type="spellEnd"/>
      <w:r w:rsidRPr="00765EEF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Pr="00765EEF">
        <w:rPr>
          <w:rFonts w:eastAsia="Times New Roman"/>
          <w:color w:val="auto"/>
          <w:sz w:val="24"/>
          <w:szCs w:val="24"/>
        </w:rPr>
        <w:t>Roman</w:t>
      </w:r>
      <w:proofErr w:type="spellEnd"/>
      <w:r w:rsidRPr="00765EEF">
        <w:rPr>
          <w:rFonts w:eastAsia="Times New Roman"/>
          <w:color w:val="auto"/>
          <w:sz w:val="24"/>
          <w:szCs w:val="24"/>
        </w:rPr>
        <w:t xml:space="preserve">, интервала 1,5, </w:t>
      </w:r>
      <w:r w:rsidRPr="00765EEF">
        <w:rPr>
          <w:rFonts w:eastAsia="Calibri"/>
          <w:color w:val="auto"/>
          <w:sz w:val="22"/>
          <w:szCs w:val="24"/>
        </w:rPr>
        <w:t>кегль</w:t>
      </w:r>
      <w:r w:rsidRPr="00765EEF">
        <w:rPr>
          <w:rFonts w:eastAsia="Times New Roman"/>
          <w:color w:val="auto"/>
          <w:sz w:val="24"/>
          <w:szCs w:val="24"/>
        </w:rPr>
        <w:t xml:space="preserve"> 12;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color w:val="auto"/>
          <w:sz w:val="24"/>
          <w:szCs w:val="24"/>
        </w:rPr>
      </w:pPr>
      <w:r w:rsidRPr="00765EEF">
        <w:rPr>
          <w:rFonts w:eastAsia="Times New Roman"/>
          <w:color w:val="auto"/>
          <w:sz w:val="24"/>
          <w:szCs w:val="24"/>
        </w:rPr>
        <w:t>Отступ — 1,25 см;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color w:val="auto"/>
          <w:sz w:val="24"/>
          <w:szCs w:val="24"/>
        </w:rPr>
      </w:pPr>
      <w:r w:rsidRPr="00765EEF">
        <w:rPr>
          <w:rFonts w:eastAsia="Times New Roman"/>
          <w:color w:val="auto"/>
          <w:sz w:val="24"/>
          <w:szCs w:val="24"/>
        </w:rPr>
        <w:t>Нумерация страниц — по центру внизу страницы. Далее весь последующий объем работ, включая библиографический список и приложения, нумеруются по порядку до последней страницы. Титульный лист не нумеруется;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Times New Roman"/>
          <w:color w:val="auto"/>
          <w:sz w:val="24"/>
          <w:szCs w:val="24"/>
        </w:rPr>
      </w:pPr>
      <w:r w:rsidRPr="00765EEF">
        <w:rPr>
          <w:rFonts w:eastAsia="Times New Roman"/>
          <w:color w:val="auto"/>
          <w:sz w:val="24"/>
          <w:szCs w:val="24"/>
        </w:rPr>
        <w:t>Рисунки и графики должны иметь четкое изображение и подписи.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Times New Roman"/>
          <w:color w:val="auto"/>
          <w:sz w:val="24"/>
          <w:szCs w:val="24"/>
        </w:rPr>
        <w:t>Список литературы включает минимум 7 источников.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Объем реферата, включая рисунки и таблицы, не должен превышать 8 (восемь) страниц формата А4 (210</w:t>
      </w:r>
      <w:r w:rsidRPr="00765EEF">
        <w:rPr>
          <w:rFonts w:eastAsia="Calibri"/>
          <w:color w:val="auto"/>
          <w:sz w:val="22"/>
          <w:szCs w:val="24"/>
        </w:rPr>
        <w:sym w:font="Symbol" w:char="F0B4"/>
      </w:r>
      <w:r w:rsidRPr="00765EEF">
        <w:rPr>
          <w:rFonts w:eastAsia="Calibri"/>
          <w:color w:val="auto"/>
          <w:sz w:val="22"/>
          <w:szCs w:val="24"/>
        </w:rPr>
        <w:t>297 мм) с максимальным заполнением последней страницы. Титульный лист и приложения не входят и не засчитываются в объем реферата.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Нумерация страниц сквозная, начиная после первой страницы (после Титульного листа). Номера страниц ставятся внизу страницы по центру (в нижнем колонтитуле).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Размеры и четкость изображения всех символов в тексте, формулах, таблицах, на рисунках и графиках должны гарантировать их качественную читабельность. Рекомендуется выносить графические материалы, формулы, таблицы, графики в приложения. Математические формулы должны набираться на компьютере с помощью соответствующих формульных редакторов.</w:t>
      </w:r>
    </w:p>
    <w:p w:rsidR="00765EEF" w:rsidRPr="00765EEF" w:rsidRDefault="00765EEF" w:rsidP="00765E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Надписи и обозначения в иллюстрациях должны быть четкими, разборчивыми. Размер шрифта для надписей и обозначений — не менее 10 пт.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 w:val="22"/>
          <w:szCs w:val="24"/>
        </w:rPr>
      </w:pPr>
      <w:r w:rsidRPr="00765EEF">
        <w:rPr>
          <w:rFonts w:eastAsia="Calibri"/>
          <w:b/>
          <w:color w:val="auto"/>
          <w:sz w:val="22"/>
          <w:szCs w:val="24"/>
        </w:rPr>
        <w:t xml:space="preserve">ОСОБЕННОСТИ ОФОРМЛЕНИЯ РАЗДЕЛОВ </w:t>
      </w:r>
      <w:r>
        <w:rPr>
          <w:rFonts w:eastAsia="Calibri"/>
          <w:b/>
          <w:color w:val="auto"/>
          <w:sz w:val="22"/>
          <w:szCs w:val="24"/>
        </w:rPr>
        <w:t>КОНКУРСНЫХ РАБОТ</w:t>
      </w:r>
    </w:p>
    <w:p w:rsidR="00765EEF" w:rsidRPr="00765EEF" w:rsidRDefault="00750AA9" w:rsidP="00765EEF">
      <w:pPr>
        <w:spacing w:after="0" w:line="276" w:lineRule="auto"/>
        <w:ind w:firstLine="567"/>
        <w:jc w:val="both"/>
        <w:rPr>
          <w:rFonts w:eastAsia="Calibri"/>
          <w:b/>
          <w:bCs/>
          <w:color w:val="auto"/>
          <w:sz w:val="22"/>
          <w:szCs w:val="24"/>
        </w:rPr>
      </w:pPr>
      <w:r>
        <w:rPr>
          <w:rFonts w:eastAsia="Calibri"/>
          <w:b/>
          <w:bCs/>
          <w:color w:val="auto"/>
          <w:sz w:val="22"/>
          <w:szCs w:val="24"/>
        </w:rPr>
        <w:t xml:space="preserve">1. Структура текста </w:t>
      </w:r>
      <w:r w:rsidR="00765EEF" w:rsidRPr="00765EEF">
        <w:rPr>
          <w:rFonts w:eastAsia="Calibri"/>
          <w:b/>
          <w:bCs/>
          <w:color w:val="auto"/>
          <w:sz w:val="22"/>
          <w:szCs w:val="24"/>
        </w:rPr>
        <w:t>НИР</w:t>
      </w:r>
    </w:p>
    <w:p w:rsidR="00765EEF" w:rsidRPr="00765EEF" w:rsidRDefault="00750AA9" w:rsidP="00765EEF">
      <w:pPr>
        <w:tabs>
          <w:tab w:val="left" w:pos="993"/>
        </w:tabs>
        <w:spacing w:after="0" w:line="276" w:lineRule="auto"/>
        <w:ind w:firstLine="709"/>
        <w:jc w:val="both"/>
        <w:rPr>
          <w:rFonts w:eastAsia="Calibri"/>
          <w:color w:val="auto"/>
          <w:sz w:val="22"/>
          <w:szCs w:val="24"/>
        </w:rPr>
      </w:pPr>
      <w:r>
        <w:rPr>
          <w:rFonts w:eastAsia="Calibri"/>
          <w:color w:val="auto"/>
          <w:sz w:val="22"/>
          <w:szCs w:val="24"/>
        </w:rPr>
        <w:t>1.1. Текст НИР</w:t>
      </w:r>
      <w:r w:rsidR="00765EEF" w:rsidRPr="00765EEF">
        <w:rPr>
          <w:rFonts w:eastAsia="Calibri"/>
          <w:color w:val="auto"/>
          <w:sz w:val="22"/>
          <w:szCs w:val="24"/>
        </w:rPr>
        <w:t xml:space="preserve"> должен включать следующие составляющие (указываются в порядке их следования): </w:t>
      </w:r>
    </w:p>
    <w:p w:rsidR="00765EEF" w:rsidRPr="00765EEF" w:rsidRDefault="00765EEF" w:rsidP="00765EEF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Титульный лист: название работы; ФИО авторов; аннотация (не более 100 слов); </w:t>
      </w:r>
    </w:p>
    <w:p w:rsidR="00765EEF" w:rsidRPr="00765EEF" w:rsidRDefault="00765EEF" w:rsidP="00765EEF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Основное содержание реферата; </w:t>
      </w:r>
    </w:p>
    <w:p w:rsidR="00765EEF" w:rsidRPr="00765EEF" w:rsidRDefault="00765EEF" w:rsidP="00765EEF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Список литературы;</w:t>
      </w:r>
    </w:p>
    <w:p w:rsidR="00765EEF" w:rsidRPr="00765EEF" w:rsidRDefault="00765EEF" w:rsidP="00765EEF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Приложения (при наличии).</w:t>
      </w:r>
    </w:p>
    <w:p w:rsidR="00765EEF" w:rsidRPr="00765EEF" w:rsidRDefault="00750AA9" w:rsidP="00765EEF">
      <w:pPr>
        <w:spacing w:after="0" w:line="276" w:lineRule="auto"/>
        <w:ind w:firstLine="709"/>
        <w:jc w:val="both"/>
        <w:rPr>
          <w:rFonts w:eastAsia="Calibri"/>
          <w:color w:val="auto"/>
          <w:sz w:val="22"/>
          <w:szCs w:val="24"/>
        </w:rPr>
      </w:pPr>
      <w:r>
        <w:rPr>
          <w:rFonts w:eastAsia="Calibri"/>
          <w:color w:val="auto"/>
          <w:sz w:val="22"/>
          <w:szCs w:val="24"/>
        </w:rPr>
        <w:t>1.2. Заголовок НИР</w:t>
      </w:r>
      <w:r w:rsidR="00765EEF" w:rsidRPr="00765EEF">
        <w:rPr>
          <w:rFonts w:eastAsia="Calibri"/>
          <w:color w:val="auto"/>
          <w:sz w:val="22"/>
          <w:szCs w:val="24"/>
        </w:rPr>
        <w:t xml:space="preserve"> (список авторов) набирается по центру прямым шрифтом 14-го размера. В списке авторов сначала указываются инициалы, затем фамилия автора. Название работы набирается прописными (заглавными) буквами полужирным шрифтом 14-го размера и выравнивается по центру страницы. </w:t>
      </w:r>
    </w:p>
    <w:p w:rsidR="00765EEF" w:rsidRPr="00765EEF" w:rsidRDefault="00765EEF" w:rsidP="00765EEF">
      <w:pPr>
        <w:spacing w:after="0" w:line="276" w:lineRule="auto"/>
        <w:ind w:firstLine="709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1.3. Аннотация работы должна содержать не более 100 слов. Она набирается обычным шрифтом 12-го размера на первой странице реферата. </w:t>
      </w: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center"/>
        <w:rPr>
          <w:rFonts w:eastAsia="Calibri"/>
          <w:b/>
          <w:color w:val="auto"/>
          <w:sz w:val="24"/>
          <w:szCs w:val="24"/>
          <w:shd w:val="clear" w:color="auto" w:fill="FFFFFF"/>
        </w:rPr>
      </w:pPr>
    </w:p>
    <w:p w:rsidR="00765EEF" w:rsidRPr="00765EEF" w:rsidRDefault="00765EEF" w:rsidP="00765EEF">
      <w:pPr>
        <w:spacing w:after="0" w:line="276" w:lineRule="auto"/>
        <w:ind w:firstLine="567"/>
        <w:jc w:val="right"/>
        <w:rPr>
          <w:rFonts w:eastAsia="Calibri"/>
          <w:b/>
          <w:iCs/>
          <w:color w:val="auto"/>
          <w:sz w:val="24"/>
          <w:szCs w:val="24"/>
          <w:shd w:val="clear" w:color="auto" w:fill="FFFFFF"/>
        </w:rPr>
      </w:pPr>
      <w:r w:rsidRPr="00765EEF">
        <w:rPr>
          <w:rFonts w:eastAsia="Calibri"/>
          <w:b/>
          <w:iCs/>
          <w:color w:val="auto"/>
          <w:sz w:val="24"/>
          <w:szCs w:val="24"/>
          <w:shd w:val="clear" w:color="auto" w:fill="FFFFFF"/>
        </w:rPr>
        <w:lastRenderedPageBreak/>
        <w:t>Приложение 3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b/>
          <w:color w:val="auto"/>
          <w:sz w:val="22"/>
          <w:szCs w:val="24"/>
        </w:rPr>
      </w:pPr>
      <w:r w:rsidRPr="00765EEF">
        <w:rPr>
          <w:rFonts w:eastAsia="Calibri"/>
          <w:b/>
          <w:color w:val="auto"/>
          <w:sz w:val="22"/>
          <w:szCs w:val="24"/>
        </w:rPr>
        <w:t>1. ОСОБЕННОСТИ СТРУКТУРЫ ПРЕЗЕНТАЦИИ НИР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1.1. Титульный слайд должен содержать следующую информацию: </w:t>
      </w:r>
    </w:p>
    <w:p w:rsidR="00765EEF" w:rsidRPr="00765EEF" w:rsidRDefault="00765EEF" w:rsidP="00765EEF">
      <w:pPr>
        <w:spacing w:after="0" w:line="276" w:lineRule="auto"/>
        <w:ind w:firstLine="993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1) Название работы </w:t>
      </w:r>
    </w:p>
    <w:p w:rsidR="00765EEF" w:rsidRPr="00765EEF" w:rsidRDefault="00765EEF" w:rsidP="00765EEF">
      <w:pPr>
        <w:spacing w:after="0" w:line="276" w:lineRule="auto"/>
        <w:ind w:firstLine="993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2) ФИО, учебная группа </w:t>
      </w:r>
    </w:p>
    <w:p w:rsidR="00765EEF" w:rsidRPr="00765EEF" w:rsidRDefault="00765EEF" w:rsidP="00765EEF">
      <w:pPr>
        <w:spacing w:after="0" w:line="276" w:lineRule="auto"/>
        <w:ind w:firstLine="993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3) ФИО, научное звание руководителя </w:t>
      </w:r>
    </w:p>
    <w:p w:rsidR="00765EEF" w:rsidRPr="00765EEF" w:rsidRDefault="00765EEF" w:rsidP="00765EEF">
      <w:pPr>
        <w:spacing w:after="0" w:line="276" w:lineRule="auto"/>
        <w:ind w:firstLine="993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4) Соавторы (при наличии)</w:t>
      </w:r>
    </w:p>
    <w:p w:rsidR="00765EEF" w:rsidRPr="00765EEF" w:rsidRDefault="00765EEF" w:rsidP="00765EEF">
      <w:pPr>
        <w:spacing w:after="0" w:line="276" w:lineRule="auto"/>
        <w:ind w:firstLine="993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5) Название учебного заведения, год защиты проекта;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1.2. Введение – актуальность, основная цель, методы, возможно: гипотеза, научная новизна, объект и предмет исследования;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1.3. Основная часть – презентация своего исследования с демонстрацией результатов апробации;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1.4. Заключение – выводы, подтверждение или опровержение первоначально выдвигаемой гипотезы.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1.5. Дублирование титульного слайда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b/>
          <w:color w:val="auto"/>
          <w:sz w:val="22"/>
          <w:szCs w:val="24"/>
        </w:rPr>
      </w:pP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b/>
          <w:color w:val="auto"/>
          <w:sz w:val="22"/>
          <w:szCs w:val="24"/>
        </w:rPr>
      </w:pPr>
      <w:r w:rsidRPr="00765EEF">
        <w:rPr>
          <w:rFonts w:eastAsia="Calibri"/>
          <w:b/>
          <w:color w:val="auto"/>
          <w:sz w:val="22"/>
          <w:szCs w:val="24"/>
        </w:rPr>
        <w:t>2. ОСОБЕННОСТИ ОФОРМЛЕНИЯ СЛАЙДОВ ПРЕЗЕНТАЦИИ НИР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>2.1. Длительность сообщения не должна превышать 7 минут. В сообщении могут участвовать поочередно все соавторы.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2.2. Все слайды (кроме первого) должны содержать порядковый номер, расположенный в правом верхнем углу (размер шрифта – не менее 20 </w:t>
      </w:r>
      <w:proofErr w:type="spellStart"/>
      <w:r w:rsidRPr="00765EEF">
        <w:rPr>
          <w:rFonts w:eastAsia="Calibri"/>
          <w:color w:val="auto"/>
          <w:sz w:val="22"/>
          <w:szCs w:val="24"/>
        </w:rPr>
        <w:t>пт</w:t>
      </w:r>
      <w:proofErr w:type="spellEnd"/>
      <w:r w:rsidRPr="00765EEF">
        <w:rPr>
          <w:rFonts w:eastAsia="Calibri"/>
          <w:color w:val="auto"/>
          <w:sz w:val="22"/>
          <w:szCs w:val="24"/>
        </w:rPr>
        <w:t xml:space="preserve">).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2.3. Каждый слайд (кроме первого) должен иметь короткое название (заголовок, без точки в конце), набранное шрифтом на 2 и более </w:t>
      </w:r>
      <w:proofErr w:type="spellStart"/>
      <w:r w:rsidRPr="00765EEF">
        <w:rPr>
          <w:rFonts w:eastAsia="Calibri"/>
          <w:color w:val="auto"/>
          <w:sz w:val="22"/>
          <w:szCs w:val="24"/>
        </w:rPr>
        <w:t>пт</w:t>
      </w:r>
      <w:proofErr w:type="spellEnd"/>
      <w:r w:rsidRPr="00765EEF">
        <w:rPr>
          <w:rFonts w:eastAsia="Calibri"/>
          <w:color w:val="auto"/>
          <w:sz w:val="22"/>
          <w:szCs w:val="24"/>
        </w:rPr>
        <w:t xml:space="preserve">, чем основной размер шрифта.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2.4. Для основного текста рекомендуемый размер шрифта ≥ 20пт.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2.5. Поля слайдов не менее 0,5 см с каждой стороны.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2.6. Файл презентации должен быть выполнен в программе </w:t>
      </w:r>
      <w:proofErr w:type="spellStart"/>
      <w:r w:rsidRPr="00765EEF">
        <w:rPr>
          <w:rFonts w:eastAsia="Calibri"/>
          <w:color w:val="auto"/>
          <w:sz w:val="22"/>
          <w:szCs w:val="24"/>
        </w:rPr>
        <w:t>MSPowerPoint</w:t>
      </w:r>
      <w:proofErr w:type="spellEnd"/>
      <w:r w:rsidRPr="00765EEF">
        <w:rPr>
          <w:rFonts w:eastAsia="Calibri"/>
          <w:color w:val="auto"/>
          <w:sz w:val="22"/>
          <w:szCs w:val="24"/>
        </w:rPr>
        <w:t xml:space="preserve"> 97-2020.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2.7. В процессе выступления не допускается переход на Интернет ресурсы, всю дополнительную информацию необходимо предварительно разместить в одной папке с презентацией (т е ссылки только локальные).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2.8. Название файла с презентацией – ФИО автора и первые два слова названия научной работы.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2.9. Для всех слайдов применять один эффект их перехода и стилевое решение.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2.10. Изображения, размещенные на одном слайде желательно привести к единому размеру. </w:t>
      </w:r>
    </w:p>
    <w:p w:rsidR="00765EEF" w:rsidRPr="00765EEF" w:rsidRDefault="00765EEF" w:rsidP="00765EEF">
      <w:pPr>
        <w:spacing w:after="0" w:line="276" w:lineRule="auto"/>
        <w:ind w:firstLine="567"/>
        <w:jc w:val="both"/>
        <w:rPr>
          <w:rFonts w:eastAsia="Calibri"/>
          <w:color w:val="auto"/>
          <w:sz w:val="22"/>
          <w:szCs w:val="24"/>
        </w:rPr>
      </w:pPr>
      <w:r w:rsidRPr="00765EEF">
        <w:rPr>
          <w:rFonts w:eastAsia="Calibri"/>
          <w:color w:val="auto"/>
          <w:sz w:val="22"/>
          <w:szCs w:val="24"/>
        </w:rPr>
        <w:t xml:space="preserve">2.11. Таблицы оформлять в одном стиле, выделить шапку таблицы. </w:t>
      </w:r>
    </w:p>
    <w:p w:rsidR="006319F0" w:rsidRDefault="006319F0" w:rsidP="00765EEF">
      <w:pPr>
        <w:shd w:val="clear" w:color="auto" w:fill="FFFFFF"/>
        <w:spacing w:after="0" w:line="240" w:lineRule="auto"/>
        <w:jc w:val="center"/>
      </w:pPr>
    </w:p>
    <w:sectPr w:rsidR="0063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2C1"/>
    <w:multiLevelType w:val="hybridMultilevel"/>
    <w:tmpl w:val="DB609E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2A2BEF"/>
    <w:multiLevelType w:val="hybridMultilevel"/>
    <w:tmpl w:val="46A6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3AD1"/>
    <w:multiLevelType w:val="hybridMultilevel"/>
    <w:tmpl w:val="279AC3F8"/>
    <w:lvl w:ilvl="0" w:tplc="1BA26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9A55D9"/>
    <w:multiLevelType w:val="hybridMultilevel"/>
    <w:tmpl w:val="2E68A0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755BC"/>
    <w:multiLevelType w:val="hybridMultilevel"/>
    <w:tmpl w:val="B8AC3E6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59"/>
    <w:rsid w:val="000101C2"/>
    <w:rsid w:val="00096FBE"/>
    <w:rsid w:val="006319F0"/>
    <w:rsid w:val="00750AA9"/>
    <w:rsid w:val="00765EEF"/>
    <w:rsid w:val="00794659"/>
    <w:rsid w:val="00960348"/>
    <w:rsid w:val="00BF40F0"/>
    <w:rsid w:val="00CC6C6E"/>
    <w:rsid w:val="00E40353"/>
    <w:rsid w:val="00F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963A-BF41-404B-BAEB-4F6B9EA3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E2E2E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3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035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65EEF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ustepsm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kustepsm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ustepsmk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Стёпичева Ульяна</dc:creator>
  <cp:keywords/>
  <dc:description/>
  <cp:lastModifiedBy>Стёпичева Ульяна</cp:lastModifiedBy>
  <cp:revision>5</cp:revision>
  <dcterms:created xsi:type="dcterms:W3CDTF">2021-10-11T04:42:00Z</dcterms:created>
  <dcterms:modified xsi:type="dcterms:W3CDTF">2021-10-13T07:18:00Z</dcterms:modified>
</cp:coreProperties>
</file>