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4" w:rsidRPr="003502C9" w:rsidRDefault="00D61058">
      <w:pPr>
        <w:pStyle w:val="Heading1"/>
        <w:spacing w:before="28"/>
        <w:ind w:left="3394" w:right="233" w:hanging="1326"/>
        <w:rPr>
          <w:b w:val="0"/>
          <w:bCs w:val="0"/>
          <w:lang w:val="ru-RU"/>
        </w:rPr>
      </w:pPr>
      <w:r w:rsidRPr="003502C9">
        <w:rPr>
          <w:lang w:val="ru-RU"/>
        </w:rPr>
        <w:t>ПРОГРАММА</w:t>
      </w:r>
      <w:r w:rsidRPr="003502C9">
        <w:rPr>
          <w:spacing w:val="-3"/>
          <w:lang w:val="ru-RU"/>
        </w:rPr>
        <w:t xml:space="preserve"> </w:t>
      </w:r>
      <w:r w:rsidRPr="003502C9">
        <w:rPr>
          <w:spacing w:val="-1"/>
          <w:lang w:val="ru-RU"/>
        </w:rPr>
        <w:t>ПРОФЕССИОНАЛЬНОЙ</w:t>
      </w:r>
      <w:r w:rsidRPr="003502C9">
        <w:rPr>
          <w:spacing w:val="34"/>
          <w:lang w:val="ru-RU"/>
        </w:rPr>
        <w:t xml:space="preserve"> </w:t>
      </w:r>
      <w:r w:rsidRPr="003502C9">
        <w:rPr>
          <w:spacing w:val="-1"/>
          <w:lang w:val="ru-RU"/>
        </w:rPr>
        <w:t>ПЕРЕПОДГОТОВКИ</w:t>
      </w:r>
    </w:p>
    <w:p w:rsidR="00332DF4" w:rsidRPr="00814D7F" w:rsidRDefault="00332DF4" w:rsidP="00D61058">
      <w:pPr>
        <w:spacing w:before="14"/>
        <w:rPr>
          <w:sz w:val="18"/>
          <w:szCs w:val="40"/>
          <w:lang w:val="ru-RU"/>
        </w:rPr>
      </w:pPr>
    </w:p>
    <w:p w:rsidR="00332DF4" w:rsidRPr="003502C9" w:rsidRDefault="00D61058">
      <w:pPr>
        <w:ind w:left="670" w:right="10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pacing w:val="-1"/>
          <w:sz w:val="36"/>
          <w:lang w:val="ru-RU"/>
        </w:rPr>
        <w:t>«</w:t>
      </w:r>
      <w:r w:rsidR="003502C9">
        <w:rPr>
          <w:rFonts w:ascii="Times New Roman" w:hAnsi="Times New Roman"/>
          <w:b/>
          <w:spacing w:val="-1"/>
          <w:sz w:val="36"/>
          <w:lang w:val="ru-RU"/>
        </w:rPr>
        <w:t>СУДЕБНЫЙ ЭКСПЕРТ-ПСИХОЛОГ</w:t>
      </w:r>
      <w:r w:rsidRPr="003502C9">
        <w:rPr>
          <w:rFonts w:ascii="Times New Roman" w:hAnsi="Times New Roman"/>
          <w:b/>
          <w:sz w:val="36"/>
          <w:lang w:val="ru-RU"/>
        </w:rPr>
        <w:t>»</w:t>
      </w:r>
    </w:p>
    <w:p w:rsidR="00332DF4" w:rsidRPr="00814D7F" w:rsidRDefault="00332DF4" w:rsidP="00D61058">
      <w:pPr>
        <w:rPr>
          <w:sz w:val="16"/>
          <w:szCs w:val="36"/>
          <w:lang w:val="ru-RU"/>
        </w:rPr>
      </w:pPr>
    </w:p>
    <w:p w:rsidR="00332DF4" w:rsidRPr="003502C9" w:rsidRDefault="00D61058">
      <w:pPr>
        <w:ind w:left="562" w:right="233" w:hanging="330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z w:val="36"/>
          <w:lang w:val="ru-RU"/>
        </w:rPr>
        <w:t>Институт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 xml:space="preserve"> дополнительного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профессионального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образования</w:t>
      </w:r>
      <w:r w:rsidRPr="003502C9">
        <w:rPr>
          <w:rFonts w:ascii="Times New Roman" w:hAnsi="Times New Roman"/>
          <w:b/>
          <w:spacing w:val="65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КГУ им.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К.Э.</w:t>
      </w:r>
      <w:r w:rsidRPr="003502C9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Циолковского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начинает</w:t>
      </w:r>
      <w:r w:rsidRPr="003502C9">
        <w:rPr>
          <w:rFonts w:ascii="Times New Roman" w:hAnsi="Times New Roman"/>
          <w:b/>
          <w:sz w:val="36"/>
          <w:lang w:val="ru-RU"/>
        </w:rPr>
        <w:t xml:space="preserve"> набор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слушателей</w:t>
      </w:r>
    </w:p>
    <w:p w:rsidR="00332DF4" w:rsidRPr="003502C9" w:rsidRDefault="00D61058">
      <w:pPr>
        <w:spacing w:line="413" w:lineRule="exact"/>
        <w:ind w:left="105" w:right="10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z w:val="36"/>
          <w:lang w:val="ru-RU"/>
        </w:rPr>
        <w:t xml:space="preserve">по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программе</w:t>
      </w:r>
      <w:r w:rsidRPr="003502C9">
        <w:rPr>
          <w:rFonts w:ascii="Times New Roman" w:hAnsi="Times New Roman"/>
          <w:b/>
          <w:spacing w:val="1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дополнительной</w:t>
      </w:r>
      <w:r w:rsidRPr="003502C9">
        <w:rPr>
          <w:rFonts w:ascii="Times New Roman" w:hAnsi="Times New Roman"/>
          <w:b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6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3502C9">
        <w:rPr>
          <w:rFonts w:ascii="Times New Roman" w:hAnsi="Times New Roman"/>
          <w:b/>
          <w:sz w:val="36"/>
          <w:lang w:val="ru-RU"/>
        </w:rPr>
        <w:t>подготовки</w:t>
      </w:r>
    </w:p>
    <w:p w:rsidR="00332DF4" w:rsidRPr="003502C9" w:rsidRDefault="00D61058" w:rsidP="003502C9">
      <w:pPr>
        <w:spacing w:before="1"/>
        <w:ind w:left="730" w:right="23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502C9">
        <w:rPr>
          <w:rFonts w:ascii="Times New Roman" w:hAnsi="Times New Roman"/>
          <w:b/>
          <w:spacing w:val="-1"/>
          <w:sz w:val="36"/>
          <w:lang w:val="ru-RU"/>
        </w:rPr>
        <w:t>«</w:t>
      </w:r>
      <w:r w:rsidR="003502C9">
        <w:rPr>
          <w:rFonts w:ascii="Times New Roman" w:hAnsi="Times New Roman"/>
          <w:b/>
          <w:spacing w:val="-1"/>
          <w:sz w:val="36"/>
          <w:lang w:val="ru-RU"/>
        </w:rPr>
        <w:t>СУДЕБНЫЙ ЭКСПЕРТ-ПСИХОЛОГ</w:t>
      </w:r>
      <w:r w:rsidRPr="003502C9">
        <w:rPr>
          <w:rFonts w:ascii="Times New Roman" w:hAnsi="Times New Roman"/>
          <w:b/>
          <w:sz w:val="36"/>
          <w:lang w:val="ru-RU"/>
        </w:rPr>
        <w:t>»</w:t>
      </w:r>
    </w:p>
    <w:p w:rsidR="00332DF4" w:rsidRPr="00B975F4" w:rsidRDefault="00332DF4" w:rsidP="00B975F4">
      <w:pPr>
        <w:spacing w:before="7"/>
        <w:rPr>
          <w:sz w:val="18"/>
          <w:szCs w:val="36"/>
          <w:lang w:val="ru-RU"/>
        </w:rPr>
      </w:pPr>
    </w:p>
    <w:p w:rsidR="00332DF4" w:rsidRPr="003502C9" w:rsidRDefault="00D61058">
      <w:pPr>
        <w:pStyle w:val="Heading2"/>
        <w:ind w:left="1975" w:right="237"/>
        <w:rPr>
          <w:rFonts w:cs="Times New Roman"/>
          <w:b w:val="0"/>
          <w:bCs w:val="0"/>
          <w:lang w:val="ru-RU"/>
        </w:rPr>
      </w:pPr>
      <w:r w:rsidRPr="003502C9">
        <w:rPr>
          <w:spacing w:val="-1"/>
          <w:lang w:val="ru-RU"/>
        </w:rPr>
        <w:t>Программа</w:t>
      </w:r>
      <w:r w:rsidRPr="003502C9">
        <w:rPr>
          <w:spacing w:val="-22"/>
          <w:lang w:val="ru-RU"/>
        </w:rPr>
        <w:t xml:space="preserve"> </w:t>
      </w:r>
      <w:r w:rsidRPr="003502C9">
        <w:rPr>
          <w:lang w:val="ru-RU"/>
        </w:rPr>
        <w:t>включает</w:t>
      </w:r>
      <w:r w:rsidRPr="003502C9">
        <w:rPr>
          <w:spacing w:val="-24"/>
          <w:lang w:val="ru-RU"/>
        </w:rPr>
        <w:t xml:space="preserve"> </w:t>
      </w:r>
      <w:r w:rsidRPr="003502C9">
        <w:rPr>
          <w:lang w:val="ru-RU"/>
        </w:rPr>
        <w:t>образовательные</w:t>
      </w:r>
      <w:r w:rsidRPr="003502C9">
        <w:rPr>
          <w:spacing w:val="-23"/>
          <w:lang w:val="ru-RU"/>
        </w:rPr>
        <w:t xml:space="preserve"> </w:t>
      </w:r>
      <w:r w:rsidRPr="003502C9">
        <w:rPr>
          <w:lang w:val="ru-RU"/>
        </w:rPr>
        <w:t>модули: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Введение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в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специальность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r w:rsidRPr="00D61058">
        <w:rPr>
          <w:rFonts w:ascii="Times New Roman" w:eastAsia="Times New Roman" w:hAnsi="Times New Roman"/>
          <w:iCs/>
          <w:sz w:val="28"/>
          <w:szCs w:val="32"/>
          <w:lang w:val="ru-RU" w:eastAsia="ru-RU"/>
        </w:rPr>
        <w:t>Гражданское право и гражданский процесс.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r w:rsidRPr="00D61058">
        <w:rPr>
          <w:rFonts w:ascii="Times New Roman" w:eastAsia="Times New Roman" w:hAnsi="Times New Roman"/>
          <w:iCs/>
          <w:sz w:val="28"/>
          <w:szCs w:val="32"/>
          <w:lang w:val="ru-RU" w:eastAsia="ru-RU"/>
        </w:rPr>
        <w:t>Уголовное право и уголовный процесс.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proofErr w:type="gramStart"/>
      <w:r w:rsidRPr="00D61058">
        <w:rPr>
          <w:rFonts w:ascii="Times New Roman" w:eastAsia="Times New Roman" w:hAnsi="Times New Roman"/>
          <w:iCs/>
          <w:sz w:val="28"/>
          <w:szCs w:val="32"/>
          <w:lang w:val="ru-RU" w:eastAsia="ru-RU"/>
        </w:rPr>
        <w:t xml:space="preserve">Теоретические и методологические основы судебной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val="ru-RU" w:eastAsia="ru-RU"/>
        </w:rPr>
        <w:t>экспертологии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val="ru-RU" w:eastAsia="ru-RU"/>
        </w:rPr>
        <w:t>.</w:t>
      </w:r>
      <w:proofErr w:type="gramEnd"/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Методологические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и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теоретические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аспекты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СПЭ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Психология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расследования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Криминальная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психология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Судебная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психология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bCs/>
          <w:sz w:val="28"/>
          <w:szCs w:val="32"/>
          <w:lang w:eastAsia="ru-RU"/>
        </w:rPr>
        <w:t>Судебная</w:t>
      </w:r>
      <w:proofErr w:type="spellEnd"/>
      <w:r w:rsidRPr="00D61058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bCs/>
          <w:sz w:val="28"/>
          <w:szCs w:val="32"/>
          <w:lang w:eastAsia="ru-RU"/>
        </w:rPr>
        <w:t>психиатрия</w:t>
      </w:r>
      <w:proofErr w:type="spellEnd"/>
      <w:r w:rsidRPr="00D61058">
        <w:rPr>
          <w:rFonts w:ascii="Times New Roman" w:eastAsia="Times New Roman" w:hAnsi="Times New Roman"/>
          <w:bCs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Судебная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психолингвистика</w:t>
      </w:r>
      <w:proofErr w:type="spellEnd"/>
      <w:r w:rsidRPr="00D61058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Психологический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анализ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 xml:space="preserve"> </w:t>
      </w:r>
      <w:proofErr w:type="spellStart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почерка</w:t>
      </w:r>
      <w:proofErr w:type="spellEnd"/>
      <w:r w:rsidRPr="00D61058">
        <w:rPr>
          <w:rFonts w:ascii="Times New Roman" w:eastAsia="Times New Roman" w:hAnsi="Times New Roman"/>
          <w:iCs/>
          <w:sz w:val="28"/>
          <w:szCs w:val="32"/>
          <w:lang w:eastAsia="ru-RU"/>
        </w:rPr>
        <w:t>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r w:rsidRPr="00D61058">
        <w:rPr>
          <w:rFonts w:ascii="Times New Roman" w:eastAsia="Times New Roman" w:hAnsi="Times New Roman"/>
          <w:sz w:val="28"/>
          <w:szCs w:val="32"/>
          <w:lang w:val="ru-RU" w:eastAsia="ru-RU"/>
        </w:rPr>
        <w:t>Судебно-психологическая экспертиза в гражданском судопроизводстве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r w:rsidRPr="00D61058">
        <w:rPr>
          <w:rFonts w:ascii="Times New Roman" w:eastAsia="Times New Roman" w:hAnsi="Times New Roman"/>
          <w:sz w:val="28"/>
          <w:szCs w:val="32"/>
          <w:lang w:val="ru-RU" w:eastAsia="ru-RU"/>
        </w:rPr>
        <w:t>Судебно-психологическая экспертиза в уголовном судопроизводстве.</w:t>
      </w:r>
    </w:p>
    <w:p w:rsidR="00D61058" w:rsidRPr="00D61058" w:rsidRDefault="00D61058" w:rsidP="00D61058">
      <w:pPr>
        <w:pStyle w:val="a4"/>
        <w:widowControl/>
        <w:numPr>
          <w:ilvl w:val="0"/>
          <w:numId w:val="3"/>
        </w:numPr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val="ru-RU" w:eastAsia="ru-RU"/>
        </w:rPr>
      </w:pPr>
      <w:r w:rsidRPr="00D61058">
        <w:rPr>
          <w:rFonts w:ascii="Times New Roman" w:eastAsia="Times New Roman" w:hAnsi="Times New Roman"/>
          <w:bCs/>
          <w:sz w:val="28"/>
          <w:szCs w:val="32"/>
          <w:lang w:val="ru-RU" w:eastAsia="ru-RU"/>
        </w:rPr>
        <w:t>Цикл обязательных практикумов по специальности.</w:t>
      </w:r>
    </w:p>
    <w:p w:rsidR="00332DF4" w:rsidRPr="003502C9" w:rsidRDefault="00332DF4" w:rsidP="00D61058">
      <w:pPr>
        <w:spacing w:before="12"/>
        <w:ind w:left="993" w:hanging="426"/>
        <w:rPr>
          <w:sz w:val="34"/>
          <w:szCs w:val="34"/>
          <w:lang w:val="ru-RU"/>
        </w:rPr>
      </w:pPr>
    </w:p>
    <w:p w:rsidR="00332DF4" w:rsidRPr="003502C9" w:rsidRDefault="00D61058">
      <w:pPr>
        <w:pStyle w:val="a3"/>
        <w:tabs>
          <w:tab w:val="left" w:pos="2277"/>
          <w:tab w:val="left" w:pos="3467"/>
          <w:tab w:val="left" w:pos="5299"/>
          <w:tab w:val="left" w:pos="5853"/>
          <w:tab w:val="left" w:pos="7812"/>
        </w:tabs>
        <w:ind w:right="239"/>
        <w:rPr>
          <w:rFonts w:cs="Times New Roman"/>
          <w:lang w:val="ru-RU"/>
        </w:rPr>
      </w:pPr>
      <w:r w:rsidRPr="003502C9">
        <w:rPr>
          <w:lang w:val="ru-RU"/>
        </w:rPr>
        <w:t>Занятия</w:t>
      </w:r>
      <w:r w:rsidRPr="003502C9">
        <w:rPr>
          <w:lang w:val="ru-RU"/>
        </w:rPr>
        <w:tab/>
        <w:t>будут</w:t>
      </w:r>
      <w:r w:rsidRPr="003502C9">
        <w:rPr>
          <w:lang w:val="ru-RU"/>
        </w:rPr>
        <w:tab/>
        <w:t>проходить</w:t>
      </w:r>
      <w:r w:rsidRPr="003502C9">
        <w:rPr>
          <w:lang w:val="ru-RU"/>
        </w:rPr>
        <w:tab/>
        <w:t>в</w:t>
      </w:r>
      <w:r w:rsidRPr="003502C9">
        <w:rPr>
          <w:lang w:val="ru-RU"/>
        </w:rPr>
        <w:tab/>
      </w:r>
      <w:r w:rsidRPr="003502C9">
        <w:rPr>
          <w:spacing w:val="-1"/>
          <w:lang w:val="ru-RU"/>
        </w:rPr>
        <w:t>Калужском</w:t>
      </w:r>
      <w:r w:rsidRPr="003502C9">
        <w:rPr>
          <w:spacing w:val="-1"/>
          <w:lang w:val="ru-RU"/>
        </w:rPr>
        <w:tab/>
        <w:t>государственном</w:t>
      </w:r>
      <w:r w:rsidRPr="003502C9">
        <w:rPr>
          <w:spacing w:val="50"/>
          <w:w w:val="99"/>
          <w:lang w:val="ru-RU"/>
        </w:rPr>
        <w:t xml:space="preserve"> </w:t>
      </w:r>
      <w:r w:rsidRPr="003502C9">
        <w:rPr>
          <w:spacing w:val="-1"/>
          <w:lang w:val="ru-RU"/>
        </w:rPr>
        <w:t>университете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им.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К.Э.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Циолковского</w:t>
      </w:r>
      <w:r w:rsidRPr="003502C9">
        <w:rPr>
          <w:spacing w:val="-6"/>
          <w:lang w:val="ru-RU"/>
        </w:rPr>
        <w:t xml:space="preserve"> </w:t>
      </w:r>
      <w:r w:rsidRPr="003502C9">
        <w:rPr>
          <w:lang w:val="ru-RU"/>
        </w:rPr>
        <w:t>(</w:t>
      </w:r>
      <w:proofErr w:type="gramStart"/>
      <w:r w:rsidRPr="003502C9">
        <w:rPr>
          <w:lang w:val="ru-RU"/>
        </w:rPr>
        <w:t>г</w:t>
      </w:r>
      <w:proofErr w:type="gramEnd"/>
      <w:r w:rsidRPr="003502C9">
        <w:rPr>
          <w:lang w:val="ru-RU"/>
        </w:rPr>
        <w:t>.</w:t>
      </w:r>
      <w:r w:rsidRPr="003502C9">
        <w:rPr>
          <w:spacing w:val="-11"/>
          <w:lang w:val="ru-RU"/>
        </w:rPr>
        <w:t xml:space="preserve"> </w:t>
      </w:r>
      <w:r w:rsidRPr="003502C9">
        <w:rPr>
          <w:spacing w:val="-1"/>
          <w:lang w:val="ru-RU"/>
        </w:rPr>
        <w:t>Калуга,</w:t>
      </w:r>
      <w:r w:rsidRPr="003502C9">
        <w:rPr>
          <w:spacing w:val="-9"/>
          <w:lang w:val="ru-RU"/>
        </w:rPr>
        <w:t xml:space="preserve"> </w:t>
      </w:r>
      <w:r w:rsidRPr="003502C9">
        <w:rPr>
          <w:lang w:val="ru-RU"/>
        </w:rPr>
        <w:t>ул.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Ст.</w:t>
      </w:r>
      <w:r w:rsidRPr="003502C9">
        <w:rPr>
          <w:spacing w:val="-12"/>
          <w:lang w:val="ru-RU"/>
        </w:rPr>
        <w:t xml:space="preserve"> </w:t>
      </w:r>
      <w:r w:rsidRPr="003502C9">
        <w:rPr>
          <w:lang w:val="ru-RU"/>
        </w:rPr>
        <w:t>Разина,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22/48).</w:t>
      </w:r>
    </w:p>
    <w:p w:rsidR="00332DF4" w:rsidRPr="003502C9" w:rsidRDefault="00332DF4">
      <w:pPr>
        <w:spacing w:before="9" w:line="360" w:lineRule="exact"/>
        <w:rPr>
          <w:sz w:val="36"/>
          <w:szCs w:val="36"/>
          <w:lang w:val="ru-RU"/>
        </w:rPr>
      </w:pPr>
    </w:p>
    <w:p w:rsidR="00332DF4" w:rsidRPr="003502C9" w:rsidRDefault="00D61058">
      <w:pPr>
        <w:pStyle w:val="Heading2"/>
        <w:spacing w:line="368" w:lineRule="exact"/>
        <w:ind w:left="799" w:right="237"/>
        <w:rPr>
          <w:b w:val="0"/>
          <w:bCs w:val="0"/>
          <w:lang w:val="ru-RU"/>
        </w:rPr>
      </w:pPr>
      <w:r w:rsidRPr="003502C9">
        <w:rPr>
          <w:spacing w:val="-1"/>
          <w:lang w:val="ru-RU"/>
        </w:rPr>
        <w:t>Общая</w:t>
      </w:r>
      <w:r w:rsidRPr="003502C9">
        <w:rPr>
          <w:spacing w:val="-11"/>
          <w:lang w:val="ru-RU"/>
        </w:rPr>
        <w:t xml:space="preserve"> </w:t>
      </w:r>
      <w:r w:rsidRPr="003502C9">
        <w:rPr>
          <w:spacing w:val="-1"/>
          <w:lang w:val="ru-RU"/>
        </w:rPr>
        <w:t>трудоёмкость</w:t>
      </w:r>
      <w:r w:rsidRPr="003502C9">
        <w:rPr>
          <w:spacing w:val="-11"/>
          <w:lang w:val="ru-RU"/>
        </w:rPr>
        <w:t xml:space="preserve"> </w:t>
      </w:r>
      <w:r w:rsidRPr="003502C9">
        <w:rPr>
          <w:lang w:val="ru-RU"/>
        </w:rPr>
        <w:t>программы</w:t>
      </w:r>
      <w:r w:rsidRPr="003502C9">
        <w:rPr>
          <w:spacing w:val="-10"/>
          <w:lang w:val="ru-RU"/>
        </w:rPr>
        <w:t xml:space="preserve"> </w:t>
      </w:r>
      <w:r w:rsidRPr="003502C9">
        <w:rPr>
          <w:lang w:val="ru-RU"/>
        </w:rPr>
        <w:t>–</w:t>
      </w:r>
      <w:r w:rsidRPr="003502C9">
        <w:rPr>
          <w:spacing w:val="-12"/>
          <w:lang w:val="ru-RU"/>
        </w:rPr>
        <w:t xml:space="preserve"> </w:t>
      </w:r>
      <w:r w:rsidR="003502C9">
        <w:rPr>
          <w:lang w:val="ru-RU"/>
        </w:rPr>
        <w:t>5</w:t>
      </w:r>
      <w:r w:rsidRPr="003502C9">
        <w:rPr>
          <w:lang w:val="ru-RU"/>
        </w:rPr>
        <w:t>60</w:t>
      </w:r>
      <w:r w:rsidRPr="003502C9">
        <w:rPr>
          <w:spacing w:val="-13"/>
          <w:lang w:val="ru-RU"/>
        </w:rPr>
        <w:t xml:space="preserve"> </w:t>
      </w:r>
      <w:r w:rsidRPr="003502C9">
        <w:rPr>
          <w:lang w:val="ru-RU"/>
        </w:rPr>
        <w:t>часов.</w:t>
      </w:r>
    </w:p>
    <w:p w:rsidR="00332DF4" w:rsidRPr="003502C9" w:rsidRDefault="00D61058">
      <w:pPr>
        <w:tabs>
          <w:tab w:val="left" w:pos="2643"/>
          <w:tab w:val="left" w:pos="4259"/>
          <w:tab w:val="left" w:pos="6116"/>
          <w:tab w:val="left" w:pos="7187"/>
          <w:tab w:val="left" w:pos="8540"/>
          <w:tab w:val="left" w:pos="9808"/>
        </w:tabs>
        <w:ind w:left="232" w:right="233" w:firstLine="56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pacing w:val="-1"/>
          <w:sz w:val="32"/>
          <w:lang w:val="ru-RU"/>
        </w:rPr>
        <w:t>Стоимость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ab/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z w:val="32"/>
          <w:lang w:val="ru-RU"/>
        </w:rPr>
        <w:tab/>
        <w:t>составляет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="003502C9">
        <w:rPr>
          <w:rFonts w:ascii="Times New Roman" w:hAnsi="Times New Roman"/>
          <w:b/>
          <w:sz w:val="32"/>
          <w:lang w:val="ru-RU"/>
        </w:rPr>
        <w:t>65000</w:t>
      </w:r>
      <w:r w:rsidRPr="003502C9">
        <w:rPr>
          <w:rFonts w:ascii="Times New Roman" w:hAnsi="Times New Roman"/>
          <w:b/>
          <w:sz w:val="32"/>
          <w:lang w:val="ru-RU"/>
        </w:rPr>
        <w:tab/>
        <w:t>рублей</w:t>
      </w:r>
      <w:r w:rsidR="00B975F4">
        <w:rPr>
          <w:rFonts w:ascii="Times New Roman" w:hAnsi="Times New Roman"/>
          <w:b/>
          <w:sz w:val="32"/>
          <w:lang w:val="ru-RU"/>
        </w:rPr>
        <w:t>.</w:t>
      </w:r>
    </w:p>
    <w:p w:rsidR="00332DF4" w:rsidRPr="003502C9" w:rsidRDefault="00D61058">
      <w:pPr>
        <w:spacing w:line="367" w:lineRule="exact"/>
        <w:ind w:left="799" w:right="23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z w:val="32"/>
          <w:lang w:val="ru-RU"/>
        </w:rPr>
        <w:t>Срок</w:t>
      </w:r>
      <w:r w:rsidRPr="003502C9">
        <w:rPr>
          <w:rFonts w:ascii="Times New Roman" w:hAnsi="Times New Roman"/>
          <w:b/>
          <w:spacing w:val="-1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-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="003502C9">
        <w:rPr>
          <w:rFonts w:ascii="Times New Roman" w:hAnsi="Times New Roman"/>
          <w:b/>
          <w:sz w:val="32"/>
          <w:lang w:val="ru-RU"/>
        </w:rPr>
        <w:t>7</w:t>
      </w:r>
      <w:r w:rsidRPr="003502C9">
        <w:rPr>
          <w:rFonts w:ascii="Times New Roman" w:hAnsi="Times New Roman"/>
          <w:b/>
          <w:spacing w:val="-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месяцев.</w:t>
      </w:r>
    </w:p>
    <w:p w:rsidR="00332DF4" w:rsidRPr="00814D7F" w:rsidRDefault="00332DF4">
      <w:pPr>
        <w:spacing w:before="9" w:line="360" w:lineRule="exact"/>
        <w:rPr>
          <w:sz w:val="24"/>
          <w:szCs w:val="36"/>
          <w:lang w:val="ru-RU"/>
        </w:rPr>
      </w:pPr>
    </w:p>
    <w:p w:rsidR="00332DF4" w:rsidRPr="003502C9" w:rsidRDefault="00D61058">
      <w:pPr>
        <w:ind w:left="232" w:right="228" w:firstLine="566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pacing w:val="-1"/>
          <w:sz w:val="32"/>
          <w:lang w:val="ru-RU"/>
        </w:rPr>
        <w:t>По</w:t>
      </w:r>
      <w:r w:rsidRPr="003502C9">
        <w:rPr>
          <w:rFonts w:ascii="Times New Roman" w:hAnsi="Times New Roman"/>
          <w:b/>
          <w:spacing w:val="6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окончании</w:t>
      </w:r>
      <w:r w:rsidRPr="003502C9">
        <w:rPr>
          <w:rFonts w:ascii="Times New Roman" w:hAnsi="Times New Roman"/>
          <w:b/>
          <w:spacing w:val="5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обучения</w:t>
      </w:r>
      <w:r w:rsidRPr="003502C9">
        <w:rPr>
          <w:rFonts w:ascii="Times New Roman" w:hAnsi="Times New Roman"/>
          <w:b/>
          <w:spacing w:val="6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выдается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диплом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КГУ</w:t>
      </w:r>
      <w:r w:rsidRPr="003502C9">
        <w:rPr>
          <w:rFonts w:ascii="Times New Roman" w:hAnsi="Times New Roman"/>
          <w:b/>
          <w:spacing w:val="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им.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К.Э.</w:t>
      </w:r>
      <w:r w:rsidRPr="003502C9">
        <w:rPr>
          <w:rFonts w:ascii="Times New Roman" w:hAnsi="Times New Roman"/>
          <w:b/>
          <w:spacing w:val="29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Циолковского</w:t>
      </w:r>
      <w:r w:rsidRPr="003502C9">
        <w:rPr>
          <w:rFonts w:ascii="Times New Roman" w:hAnsi="Times New Roman"/>
          <w:b/>
          <w:spacing w:val="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о</w:t>
      </w:r>
      <w:r w:rsidRPr="003502C9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11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переподготовке,</w:t>
      </w:r>
      <w:r w:rsidRPr="003502C9">
        <w:rPr>
          <w:rFonts w:ascii="Times New Roman" w:hAnsi="Times New Roman"/>
          <w:b/>
          <w:spacing w:val="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дающий</w:t>
      </w:r>
      <w:r w:rsidRPr="003502C9">
        <w:rPr>
          <w:rFonts w:ascii="Times New Roman" w:hAnsi="Times New Roman"/>
          <w:b/>
          <w:spacing w:val="1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право</w:t>
      </w:r>
      <w:r w:rsidRPr="003502C9">
        <w:rPr>
          <w:rFonts w:ascii="Times New Roman" w:hAnsi="Times New Roman"/>
          <w:b/>
          <w:spacing w:val="30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на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ведение</w:t>
      </w:r>
      <w:r w:rsidRPr="003502C9">
        <w:rPr>
          <w:rFonts w:ascii="Times New Roman" w:hAnsi="Times New Roman"/>
          <w:b/>
          <w:spacing w:val="2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профессиональной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деятельности</w:t>
      </w:r>
      <w:r w:rsidRPr="003502C9">
        <w:rPr>
          <w:rFonts w:ascii="Times New Roman" w:hAnsi="Times New Roman"/>
          <w:b/>
          <w:spacing w:val="28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в</w:t>
      </w:r>
      <w:r w:rsidRPr="003502C9">
        <w:rPr>
          <w:rFonts w:ascii="Times New Roman" w:hAnsi="Times New Roman"/>
          <w:b/>
          <w:spacing w:val="30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соответствующей</w:t>
      </w:r>
      <w:r w:rsidRPr="003502C9">
        <w:rPr>
          <w:rFonts w:ascii="Times New Roman" w:hAnsi="Times New Roman"/>
          <w:b/>
          <w:spacing w:val="42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сфере.</w:t>
      </w:r>
    </w:p>
    <w:p w:rsidR="00814D7F" w:rsidRPr="00B975F4" w:rsidRDefault="00814D7F">
      <w:pPr>
        <w:tabs>
          <w:tab w:val="left" w:pos="1626"/>
          <w:tab w:val="left" w:pos="2213"/>
          <w:tab w:val="left" w:pos="4059"/>
          <w:tab w:val="left" w:pos="4407"/>
          <w:tab w:val="left" w:pos="4997"/>
          <w:tab w:val="left" w:pos="6586"/>
          <w:tab w:val="left" w:pos="9018"/>
          <w:tab w:val="left" w:pos="9811"/>
        </w:tabs>
        <w:ind w:left="232" w:right="233" w:firstLine="142"/>
        <w:rPr>
          <w:rFonts w:ascii="Times New Roman" w:hAnsi="Times New Roman"/>
          <w:b/>
          <w:lang w:val="ru-RU"/>
        </w:rPr>
      </w:pPr>
    </w:p>
    <w:p w:rsidR="00332DF4" w:rsidRPr="003502C9" w:rsidRDefault="00D61058">
      <w:pPr>
        <w:tabs>
          <w:tab w:val="left" w:pos="1626"/>
          <w:tab w:val="left" w:pos="2213"/>
          <w:tab w:val="left" w:pos="4059"/>
          <w:tab w:val="left" w:pos="4407"/>
          <w:tab w:val="left" w:pos="4997"/>
          <w:tab w:val="left" w:pos="6586"/>
          <w:tab w:val="left" w:pos="9018"/>
          <w:tab w:val="left" w:pos="9811"/>
        </w:tabs>
        <w:ind w:left="232" w:right="233" w:firstLine="142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02C9">
        <w:rPr>
          <w:rFonts w:ascii="Times New Roman" w:hAnsi="Times New Roman"/>
          <w:b/>
          <w:sz w:val="32"/>
          <w:lang w:val="ru-RU"/>
        </w:rPr>
        <w:t>Запись</w:t>
      </w:r>
      <w:r w:rsidRPr="003502C9">
        <w:rPr>
          <w:rFonts w:ascii="Times New Roman" w:hAnsi="Times New Roman"/>
          <w:b/>
          <w:sz w:val="32"/>
          <w:lang w:val="ru-RU"/>
        </w:rPr>
        <w:tab/>
        <w:t>на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программу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ab/>
      </w:r>
      <w:r w:rsidRPr="003502C9">
        <w:rPr>
          <w:rFonts w:ascii="Times New Roman" w:hAnsi="Times New Roman"/>
          <w:b/>
          <w:sz w:val="32"/>
          <w:lang w:val="ru-RU"/>
        </w:rPr>
        <w:t>-</w:t>
      </w:r>
      <w:r w:rsidRPr="003502C9">
        <w:rPr>
          <w:rFonts w:ascii="Times New Roman" w:hAnsi="Times New Roman"/>
          <w:b/>
          <w:sz w:val="32"/>
          <w:lang w:val="ru-RU"/>
        </w:rPr>
        <w:tab/>
        <w:t>по</w:t>
      </w:r>
      <w:r w:rsidRPr="003502C9">
        <w:rPr>
          <w:rFonts w:ascii="Times New Roman" w:hAnsi="Times New Roman"/>
          <w:b/>
          <w:sz w:val="32"/>
          <w:lang w:val="ru-RU"/>
        </w:rPr>
        <w:tab/>
        <w:t>телефону</w:t>
      </w:r>
      <w:r w:rsidRPr="003502C9">
        <w:rPr>
          <w:rFonts w:ascii="Times New Roman" w:hAnsi="Times New Roman"/>
          <w:b/>
          <w:sz w:val="32"/>
          <w:lang w:val="ru-RU"/>
        </w:rPr>
        <w:tab/>
        <w:t>8(4842)50-30-16</w:t>
      </w:r>
      <w:r w:rsidRPr="003502C9">
        <w:rPr>
          <w:rFonts w:ascii="Times New Roman" w:hAnsi="Times New Roman"/>
          <w:b/>
          <w:sz w:val="32"/>
          <w:lang w:val="ru-RU"/>
        </w:rPr>
        <w:tab/>
        <w:t>или</w:t>
      </w:r>
      <w:r w:rsidRPr="003502C9">
        <w:rPr>
          <w:rFonts w:ascii="Times New Roman" w:hAnsi="Times New Roman"/>
          <w:b/>
          <w:sz w:val="32"/>
          <w:lang w:val="ru-RU"/>
        </w:rPr>
        <w:tab/>
      </w:r>
      <w:r w:rsidRPr="003502C9">
        <w:rPr>
          <w:rFonts w:ascii="Times New Roman" w:hAnsi="Times New Roman"/>
          <w:b/>
          <w:spacing w:val="-1"/>
          <w:w w:val="95"/>
          <w:sz w:val="32"/>
          <w:lang w:val="ru-RU"/>
        </w:rPr>
        <w:t>по</w:t>
      </w:r>
      <w:r w:rsidRPr="003502C9">
        <w:rPr>
          <w:rFonts w:ascii="Times New Roman" w:hAnsi="Times New Roman"/>
          <w:b/>
          <w:spacing w:val="22"/>
          <w:w w:val="99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pacing w:val="-1"/>
          <w:sz w:val="32"/>
          <w:lang w:val="ru-RU"/>
        </w:rPr>
        <w:t>электронной</w:t>
      </w:r>
      <w:r w:rsidRPr="003502C9">
        <w:rPr>
          <w:rFonts w:ascii="Times New Roman" w:hAnsi="Times New Roman"/>
          <w:b/>
          <w:spacing w:val="-27"/>
          <w:sz w:val="32"/>
          <w:lang w:val="ru-RU"/>
        </w:rPr>
        <w:t xml:space="preserve"> </w:t>
      </w:r>
      <w:r w:rsidRPr="003502C9">
        <w:rPr>
          <w:rFonts w:ascii="Times New Roman" w:hAnsi="Times New Roman"/>
          <w:b/>
          <w:sz w:val="32"/>
          <w:lang w:val="ru-RU"/>
        </w:rPr>
        <w:t>почте:</w:t>
      </w:r>
      <w:r w:rsidRPr="003502C9">
        <w:rPr>
          <w:rFonts w:ascii="Times New Roman" w:hAnsi="Times New Roman"/>
          <w:b/>
          <w:spacing w:val="-25"/>
          <w:sz w:val="32"/>
          <w:lang w:val="ru-RU"/>
        </w:rPr>
        <w:t xml:space="preserve"> </w:t>
      </w:r>
      <w:hyperlink r:id="rId5"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IDPRO</w:t>
        </w:r>
        <w:r w:rsidRPr="003502C9">
          <w:rPr>
            <w:rFonts w:ascii="Times New Roman" w:hAnsi="Times New Roman"/>
            <w:b/>
            <w:color w:val="0000FF"/>
            <w:sz w:val="32"/>
            <w:u w:val="thick" w:color="0000FF"/>
            <w:lang w:val="ru-RU"/>
          </w:rPr>
          <w:t>@</w:t>
        </w:r>
        <w:proofErr w:type="spellStart"/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tksu</w:t>
        </w:r>
        <w:proofErr w:type="spellEnd"/>
        <w:r w:rsidRPr="003502C9">
          <w:rPr>
            <w:rFonts w:ascii="Times New Roman" w:hAnsi="Times New Roman"/>
            <w:b/>
            <w:color w:val="0000FF"/>
            <w:sz w:val="32"/>
            <w:u w:val="thick" w:color="0000FF"/>
            <w:lang w:val="ru-RU"/>
          </w:rPr>
          <w:t>.</w:t>
        </w:r>
        <w:proofErr w:type="spellStart"/>
        <w:r>
          <w:rPr>
            <w:rFonts w:ascii="Times New Roman" w:hAnsi="Times New Roman"/>
            <w:b/>
            <w:color w:val="0000FF"/>
            <w:sz w:val="32"/>
            <w:u w:val="thick" w:color="0000FF"/>
          </w:rPr>
          <w:t>ru</w:t>
        </w:r>
        <w:proofErr w:type="spellEnd"/>
      </w:hyperlink>
    </w:p>
    <w:sectPr w:rsidR="00332DF4" w:rsidRPr="003502C9" w:rsidSect="00332DF4">
      <w:type w:val="continuous"/>
      <w:pgSz w:w="11910" w:h="16840"/>
      <w:pgMar w:top="52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551"/>
    <w:multiLevelType w:val="hybridMultilevel"/>
    <w:tmpl w:val="A3A0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5F5A4E"/>
    <w:multiLevelType w:val="hybridMultilevel"/>
    <w:tmpl w:val="3C061CB4"/>
    <w:lvl w:ilvl="0" w:tplc="D51C30CE">
      <w:start w:val="1"/>
      <w:numFmt w:val="bullet"/>
      <w:lvlText w:val="✓"/>
      <w:lvlJc w:val="left"/>
      <w:pPr>
        <w:ind w:left="1429" w:hanging="360"/>
      </w:pPr>
      <w:rPr>
        <w:rFonts w:ascii="Arial Unicode MS" w:eastAsia="Arial Unicode MS" w:hAnsi="Arial Unicode MS" w:hint="default"/>
        <w:w w:val="103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3271BC"/>
    <w:multiLevelType w:val="hybridMultilevel"/>
    <w:tmpl w:val="2910A66A"/>
    <w:lvl w:ilvl="0" w:tplc="D51C30CE">
      <w:start w:val="1"/>
      <w:numFmt w:val="bullet"/>
      <w:lvlText w:val="✓"/>
      <w:lvlJc w:val="left"/>
      <w:pPr>
        <w:ind w:left="1166" w:hanging="368"/>
      </w:pPr>
      <w:rPr>
        <w:rFonts w:ascii="Arial Unicode MS" w:eastAsia="Arial Unicode MS" w:hAnsi="Arial Unicode MS" w:hint="default"/>
        <w:w w:val="103"/>
        <w:sz w:val="32"/>
        <w:szCs w:val="32"/>
      </w:rPr>
    </w:lvl>
    <w:lvl w:ilvl="1" w:tplc="A60208C0">
      <w:start w:val="1"/>
      <w:numFmt w:val="bullet"/>
      <w:lvlText w:val="•"/>
      <w:lvlJc w:val="left"/>
      <w:pPr>
        <w:ind w:left="2088" w:hanging="368"/>
      </w:pPr>
      <w:rPr>
        <w:rFonts w:hint="default"/>
      </w:rPr>
    </w:lvl>
    <w:lvl w:ilvl="2" w:tplc="113ECDA2">
      <w:start w:val="1"/>
      <w:numFmt w:val="bullet"/>
      <w:lvlText w:val="•"/>
      <w:lvlJc w:val="left"/>
      <w:pPr>
        <w:ind w:left="3010" w:hanging="368"/>
      </w:pPr>
      <w:rPr>
        <w:rFonts w:hint="default"/>
      </w:rPr>
    </w:lvl>
    <w:lvl w:ilvl="3" w:tplc="4184D55E">
      <w:start w:val="1"/>
      <w:numFmt w:val="bullet"/>
      <w:lvlText w:val="•"/>
      <w:lvlJc w:val="left"/>
      <w:pPr>
        <w:ind w:left="3932" w:hanging="368"/>
      </w:pPr>
      <w:rPr>
        <w:rFonts w:hint="default"/>
      </w:rPr>
    </w:lvl>
    <w:lvl w:ilvl="4" w:tplc="14C4FC38">
      <w:start w:val="1"/>
      <w:numFmt w:val="bullet"/>
      <w:lvlText w:val="•"/>
      <w:lvlJc w:val="left"/>
      <w:pPr>
        <w:ind w:left="4854" w:hanging="368"/>
      </w:pPr>
      <w:rPr>
        <w:rFonts w:hint="default"/>
      </w:rPr>
    </w:lvl>
    <w:lvl w:ilvl="5" w:tplc="7444E230">
      <w:start w:val="1"/>
      <w:numFmt w:val="bullet"/>
      <w:lvlText w:val="•"/>
      <w:lvlJc w:val="left"/>
      <w:pPr>
        <w:ind w:left="5776" w:hanging="368"/>
      </w:pPr>
      <w:rPr>
        <w:rFonts w:hint="default"/>
      </w:rPr>
    </w:lvl>
    <w:lvl w:ilvl="6" w:tplc="EB9C6678">
      <w:start w:val="1"/>
      <w:numFmt w:val="bullet"/>
      <w:lvlText w:val="•"/>
      <w:lvlJc w:val="left"/>
      <w:pPr>
        <w:ind w:left="6698" w:hanging="368"/>
      </w:pPr>
      <w:rPr>
        <w:rFonts w:hint="default"/>
      </w:rPr>
    </w:lvl>
    <w:lvl w:ilvl="7" w:tplc="A866C2A2">
      <w:start w:val="1"/>
      <w:numFmt w:val="bullet"/>
      <w:lvlText w:val="•"/>
      <w:lvlJc w:val="left"/>
      <w:pPr>
        <w:ind w:left="7620" w:hanging="368"/>
      </w:pPr>
      <w:rPr>
        <w:rFonts w:hint="default"/>
      </w:rPr>
    </w:lvl>
    <w:lvl w:ilvl="8" w:tplc="429013C8">
      <w:start w:val="1"/>
      <w:numFmt w:val="bullet"/>
      <w:lvlText w:val="•"/>
      <w:lvlJc w:val="left"/>
      <w:pPr>
        <w:ind w:left="8542" w:hanging="3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2DF4"/>
    <w:rsid w:val="00332DF4"/>
    <w:rsid w:val="003502C9"/>
    <w:rsid w:val="004F40E3"/>
    <w:rsid w:val="00814D7F"/>
    <w:rsid w:val="00B975F4"/>
    <w:rsid w:val="00D6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DF4"/>
    <w:pPr>
      <w:ind w:left="232" w:firstLine="566"/>
    </w:pPr>
    <w:rPr>
      <w:rFonts w:ascii="Times New Roman" w:eastAsia="Times New Roman" w:hAnsi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332DF4"/>
    <w:pPr>
      <w:ind w:left="10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32DF4"/>
    <w:pPr>
      <w:ind w:left="232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32DF4"/>
  </w:style>
  <w:style w:type="paragraph" w:customStyle="1" w:styleId="TableParagraph">
    <w:name w:val="Table Paragraph"/>
    <w:basedOn w:val="a"/>
    <w:uiPriority w:val="1"/>
    <w:qFormat/>
    <w:rsid w:val="00332D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PRO@tk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tatooo</dc:creator>
  <cp:lastModifiedBy>nis2</cp:lastModifiedBy>
  <cp:revision>4</cp:revision>
  <dcterms:created xsi:type="dcterms:W3CDTF">2019-07-02T15:24:00Z</dcterms:created>
  <dcterms:modified xsi:type="dcterms:W3CDTF">2019-07-02T12:41:00Z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LastSaved">
    <vt:filetime>2019-07-02T00:00:00Z</vt:filetime>
  </property>
</Properties>
</file>