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DA60D" w14:textId="1E71DA0D" w:rsidR="004E096B" w:rsidRDefault="006F6556" w:rsidP="006F65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СИСТЕМА БИЗНЕС-АНАЛИТИКИ POWER BI</w:t>
      </w:r>
    </w:p>
    <w:p w14:paraId="3C0CB866" w14:textId="77777777" w:rsidR="006F6556" w:rsidRDefault="006F6556" w:rsidP="006F6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80CB4" w14:textId="51F3D965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Трудоемкость обучения:</w:t>
      </w:r>
      <w:r w:rsidR="00E5559D">
        <w:rPr>
          <w:rFonts w:ascii="Times New Roman" w:hAnsi="Times New Roman" w:cs="Times New Roman"/>
          <w:sz w:val="24"/>
          <w:szCs w:val="24"/>
        </w:rPr>
        <w:t xml:space="preserve"> </w:t>
      </w:r>
      <w:r w:rsidR="006F6556">
        <w:rPr>
          <w:rFonts w:ascii="Times New Roman" w:hAnsi="Times New Roman" w:cs="Times New Roman"/>
          <w:sz w:val="24"/>
          <w:szCs w:val="24"/>
        </w:rPr>
        <w:t>36</w:t>
      </w:r>
      <w:r w:rsidR="004F504B" w:rsidRPr="004F504B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4F504B">
        <w:rPr>
          <w:rFonts w:ascii="Times New Roman" w:hAnsi="Times New Roman" w:cs="Times New Roman"/>
          <w:sz w:val="24"/>
          <w:szCs w:val="24"/>
        </w:rPr>
        <w:t>.</w:t>
      </w:r>
    </w:p>
    <w:p w14:paraId="10C6F75F" w14:textId="4F0B066F" w:rsidR="006F6556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Категория слушателей:</w:t>
      </w:r>
      <w:r w:rsidRPr="00562DAC">
        <w:rPr>
          <w:rFonts w:ascii="Times New Roman" w:hAnsi="Times New Roman" w:cs="Times New Roman"/>
          <w:sz w:val="24"/>
          <w:szCs w:val="24"/>
        </w:rPr>
        <w:t xml:space="preserve"> </w:t>
      </w:r>
      <w:r w:rsidR="00FC13E0" w:rsidRPr="00FC13E0">
        <w:rPr>
          <w:rFonts w:ascii="Times New Roman" w:hAnsi="Times New Roman" w:cs="Times New Roman"/>
          <w:sz w:val="24"/>
          <w:szCs w:val="24"/>
        </w:rPr>
        <w:t>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14:paraId="0405B9D2" w14:textId="7502A0F2" w:rsidR="00752C5E" w:rsidRPr="00562DAC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По окончании обучения выдается:</w:t>
      </w:r>
      <w:r w:rsidRPr="00562DAC">
        <w:rPr>
          <w:rFonts w:ascii="Times New Roman" w:hAnsi="Times New Roman" w:cs="Times New Roman"/>
          <w:sz w:val="24"/>
          <w:szCs w:val="24"/>
        </w:rPr>
        <w:t xml:space="preserve"> удостоверение установленного образца о повышении квалификации</w:t>
      </w:r>
      <w:r w:rsidR="001720B0">
        <w:rPr>
          <w:rFonts w:ascii="Times New Roman" w:hAnsi="Times New Roman" w:cs="Times New Roman"/>
          <w:sz w:val="24"/>
          <w:szCs w:val="24"/>
        </w:rPr>
        <w:t>.</w:t>
      </w:r>
    </w:p>
    <w:p w14:paraId="4577F2A0" w14:textId="2AE4EA08" w:rsidR="008B3B2E" w:rsidRDefault="00562DAC" w:rsidP="006F65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Программа имеет своей целью</w:t>
      </w:r>
      <w:r w:rsidR="008B3B2E">
        <w:rPr>
          <w:rFonts w:ascii="Times New Roman" w:hAnsi="Times New Roman" w:cs="Times New Roman"/>
          <w:sz w:val="24"/>
          <w:szCs w:val="24"/>
        </w:rPr>
        <w:t xml:space="preserve"> </w:t>
      </w:r>
      <w:r w:rsidR="006F6556" w:rsidRPr="006F6556">
        <w:rPr>
          <w:rFonts w:ascii="Times New Roman" w:hAnsi="Times New Roman" w:cs="Times New Roman"/>
          <w:sz w:val="24"/>
          <w:szCs w:val="24"/>
        </w:rPr>
        <w:t xml:space="preserve">совершенствование и (или) овладение слушателями новыми компетенциями, необходимыми для использования интеллектуальной информационной системы бизнес-аналитики </w:t>
      </w:r>
      <w:proofErr w:type="spellStart"/>
      <w:r w:rsidR="006F6556" w:rsidRPr="006F6556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6F6556" w:rsidRPr="006F6556">
        <w:rPr>
          <w:rFonts w:ascii="Times New Roman" w:hAnsi="Times New Roman" w:cs="Times New Roman"/>
          <w:sz w:val="24"/>
          <w:szCs w:val="24"/>
        </w:rPr>
        <w:t xml:space="preserve"> BI для обработки, визуализации и анализа данных в профессиональной деятельности.</w:t>
      </w:r>
    </w:p>
    <w:p w14:paraId="2AF30575" w14:textId="77777777" w:rsidR="006F6556" w:rsidRPr="006F6556" w:rsidRDefault="006F6556" w:rsidP="006F65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A3C3BC" w14:textId="77777777" w:rsid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sz w:val="24"/>
          <w:szCs w:val="24"/>
        </w:rPr>
        <w:t>В результате освоения программы слушатель должен приобрести следующие знания и умения, необходимые для качественного изменения компетенций:</w:t>
      </w:r>
    </w:p>
    <w:p w14:paraId="2934E4B1" w14:textId="77777777" w:rsidR="006F6556" w:rsidRPr="00562DAC" w:rsidRDefault="006F6556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98D472" w14:textId="77777777" w:rsid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слушатель должен знать:</w:t>
      </w:r>
    </w:p>
    <w:p w14:paraId="3E36E2F1" w14:textId="77777777" w:rsidR="00D41C97" w:rsidRPr="00562DAC" w:rsidRDefault="00D41C97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07FD4A" w14:textId="763CDA08" w:rsidR="004D70AF" w:rsidRPr="006F6556" w:rsidRDefault="006F6556" w:rsidP="006F65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65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Возможности использования свободно распространяемого программного обеспечения в организации в объеме, необходимом для целей бизнес-анализа.</w:t>
      </w:r>
    </w:p>
    <w:p w14:paraId="3EA5B5D1" w14:textId="409BBD4D" w:rsidR="006F6556" w:rsidRDefault="006F6556" w:rsidP="006F65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556">
        <w:rPr>
          <w:rFonts w:ascii="Times New Roman" w:hAnsi="Times New Roman" w:cs="Times New Roman"/>
          <w:sz w:val="24"/>
          <w:szCs w:val="24"/>
        </w:rPr>
        <w:t>Возможности использования свободно распространяемого программного обеспечения в организации в объеме, необходимом для целей бизнес-анализа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A57021" w14:textId="5C6EFEE1" w:rsidR="004D70AF" w:rsidRPr="006F6556" w:rsidRDefault="006F6556" w:rsidP="006F6556">
      <w:pPr>
        <w:pStyle w:val="a3"/>
        <w:numPr>
          <w:ilvl w:val="0"/>
          <w:numId w:val="1"/>
        </w:numPr>
        <w:jc w:val="both"/>
      </w:pPr>
      <w:r>
        <w:t>Языки и инструменты визуального моделирования.</w:t>
      </w:r>
    </w:p>
    <w:p w14:paraId="6B05EE22" w14:textId="77777777" w:rsidR="006F6556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слушатель должен уметь:</w:t>
      </w:r>
    </w:p>
    <w:p w14:paraId="5AACFD3C" w14:textId="77777777" w:rsidR="00D41C97" w:rsidRDefault="00D41C97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4204F1F" w14:textId="39A74D85" w:rsidR="006F6556" w:rsidRPr="00C80A30" w:rsidRDefault="006F6556" w:rsidP="006F655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Представлять информацию для бизнес-анализа различными способами и в различных форматах для обсуждени</w:t>
      </w:r>
      <w:r w:rsidR="00C80A30" w:rsidRPr="00C80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 заинтересованными сторонами.</w:t>
      </w:r>
    </w:p>
    <w:p w14:paraId="3184519C" w14:textId="103DD094" w:rsidR="006F6556" w:rsidRPr="00C80A30" w:rsidRDefault="006F6556" w:rsidP="006F6556">
      <w:pPr>
        <w:pStyle w:val="a3"/>
        <w:numPr>
          <w:ilvl w:val="0"/>
          <w:numId w:val="3"/>
        </w:numPr>
        <w:jc w:val="both"/>
      </w:pPr>
      <w:r w:rsidRPr="00C80A30">
        <w:t>Собирать, классифицировать, систематизировать информацию и обеспечивать хранение и актуализаци</w:t>
      </w:r>
      <w:r w:rsidR="00C80A30" w:rsidRPr="00C80A30">
        <w:t>ю информации для бизнес-анализа.</w:t>
      </w:r>
    </w:p>
    <w:p w14:paraId="3C3BAB08" w14:textId="0F276EFC" w:rsidR="006F6556" w:rsidRPr="00C80A30" w:rsidRDefault="006F6556" w:rsidP="006F6556">
      <w:pPr>
        <w:pStyle w:val="a3"/>
        <w:numPr>
          <w:ilvl w:val="0"/>
          <w:numId w:val="3"/>
        </w:numPr>
        <w:jc w:val="both"/>
      </w:pPr>
      <w:r w:rsidRPr="00C80A30">
        <w:t>Оформлять результаты бизнес-анализа в соответствии с выб</w:t>
      </w:r>
      <w:r w:rsidR="00C80A30" w:rsidRPr="00C80A30">
        <w:t>ранными подходами.</w:t>
      </w:r>
    </w:p>
    <w:p w14:paraId="20D00E52" w14:textId="7A77BD30" w:rsidR="006F6556" w:rsidRPr="00C80A30" w:rsidRDefault="006F6556" w:rsidP="00C80A30">
      <w:pPr>
        <w:pStyle w:val="a3"/>
        <w:numPr>
          <w:ilvl w:val="0"/>
          <w:numId w:val="3"/>
        </w:numPr>
        <w:jc w:val="both"/>
      </w:pPr>
      <w:r w:rsidRPr="00C80A30">
        <w:t>Применять IT-инструменты (приложения и платформы) для обеспечения работ по бизнес-анализу</w:t>
      </w:r>
      <w:r w:rsidR="00C80A30" w:rsidRPr="00C80A30">
        <w:t>.</w:t>
      </w:r>
    </w:p>
    <w:p w14:paraId="30C03A1D" w14:textId="77777777" w:rsidR="008B3B2E" w:rsidRDefault="008B3B2E" w:rsidP="00C8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23A7B" w14:textId="77777777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740A799D" w14:textId="77777777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B78F19" w14:textId="74F33621" w:rsidR="00CD2853" w:rsidRDefault="00C80A30" w:rsidP="00C80A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Введение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BI.</w:t>
      </w:r>
    </w:p>
    <w:p w14:paraId="5FE87C3E" w14:textId="52A73EDC" w:rsidR="00C80A30" w:rsidRDefault="00C80A30" w:rsidP="00C80A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Источники данных и их подключение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BI.</w:t>
      </w:r>
    </w:p>
    <w:p w14:paraId="0E2593E4" w14:textId="1D0C6AE7" w:rsidR="00C80A30" w:rsidRDefault="00C80A30" w:rsidP="00C80A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Подготовка и консолидация данных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Query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2F063AD9" w14:textId="46563E4B" w:rsidR="00C80A30" w:rsidRDefault="00C80A30" w:rsidP="00C80A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Моделирование данных и DAX.</w:t>
      </w:r>
    </w:p>
    <w:p w14:paraId="0E5DFA41" w14:textId="147160A3" w:rsidR="00C80A30" w:rsidRDefault="00C80A30" w:rsidP="00C80A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Основные визуализации данных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BI.</w:t>
      </w:r>
    </w:p>
    <w:p w14:paraId="40122DBC" w14:textId="02E38A47" w:rsidR="00C80A30" w:rsidRDefault="00C80A30" w:rsidP="00C80A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Расширенные визуализации и фильтрация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BI.</w:t>
      </w:r>
    </w:p>
    <w:p w14:paraId="290A1565" w14:textId="04F1E9A1" w:rsidR="00C80A30" w:rsidRDefault="00C80A30" w:rsidP="00C80A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Дизайн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дашбордов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UX-анализ.</w:t>
      </w:r>
    </w:p>
    <w:p w14:paraId="2E296419" w14:textId="7E47FEFD" w:rsidR="00C80A30" w:rsidRDefault="00C80A30" w:rsidP="00C80A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Оптимизация и отладка отчётов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BI.</w:t>
      </w:r>
    </w:p>
    <w:p w14:paraId="6C2C65BD" w14:textId="3616EBF4" w:rsidR="00C80A30" w:rsidRPr="00562DAC" w:rsidRDefault="00F01AD5" w:rsidP="00C8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Создание индивидуального проекта-отчёта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BI.</w:t>
      </w:r>
    </w:p>
    <w:sectPr w:rsidR="00C80A30" w:rsidRPr="00562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E7499"/>
    <w:multiLevelType w:val="hybridMultilevel"/>
    <w:tmpl w:val="3DC6623E"/>
    <w:lvl w:ilvl="0" w:tplc="F6AE15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B0CC2"/>
    <w:multiLevelType w:val="hybridMultilevel"/>
    <w:tmpl w:val="0C0A1D84"/>
    <w:lvl w:ilvl="0" w:tplc="B292019C">
      <w:start w:val="1"/>
      <w:numFmt w:val="decimal"/>
      <w:lvlText w:val="%1."/>
      <w:lvlJc w:val="left"/>
      <w:pPr>
        <w:ind w:left="1114" w:hanging="40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EB760C"/>
    <w:multiLevelType w:val="hybridMultilevel"/>
    <w:tmpl w:val="0C0A1D84"/>
    <w:lvl w:ilvl="0" w:tplc="B292019C">
      <w:start w:val="1"/>
      <w:numFmt w:val="decimal"/>
      <w:lvlText w:val="%1."/>
      <w:lvlJc w:val="left"/>
      <w:pPr>
        <w:ind w:left="1114" w:hanging="40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AC"/>
    <w:rsid w:val="001720B0"/>
    <w:rsid w:val="002B1842"/>
    <w:rsid w:val="002D728A"/>
    <w:rsid w:val="004D70AF"/>
    <w:rsid w:val="004E096B"/>
    <w:rsid w:val="004F504B"/>
    <w:rsid w:val="00562DAC"/>
    <w:rsid w:val="006F6556"/>
    <w:rsid w:val="00752C5E"/>
    <w:rsid w:val="008B3B2E"/>
    <w:rsid w:val="00A354BE"/>
    <w:rsid w:val="00C80A30"/>
    <w:rsid w:val="00CD2853"/>
    <w:rsid w:val="00D41C97"/>
    <w:rsid w:val="00E5559D"/>
    <w:rsid w:val="00EA1789"/>
    <w:rsid w:val="00F01AD5"/>
    <w:rsid w:val="00FC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517D"/>
  <w15:docId w15:val="{D2813D91-9760-45E9-8F14-5D91F7C4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14</cp:revision>
  <dcterms:created xsi:type="dcterms:W3CDTF">2018-12-13T11:50:00Z</dcterms:created>
  <dcterms:modified xsi:type="dcterms:W3CDTF">2025-04-12T13:15:00Z</dcterms:modified>
</cp:coreProperties>
</file>