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B" w:rsidRDefault="00D777FB" w:rsidP="00323F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1B1">
        <w:rPr>
          <w:rFonts w:ascii="Times New Roman" w:hAnsi="Times New Roman"/>
          <w:b/>
          <w:sz w:val="28"/>
          <w:szCs w:val="28"/>
        </w:rPr>
        <w:t>С</w:t>
      </w:r>
      <w:r w:rsidRPr="000A31B1">
        <w:rPr>
          <w:rFonts w:ascii="Times New Roman" w:hAnsi="Times New Roman"/>
          <w:b/>
          <w:sz w:val="28"/>
          <w:szCs w:val="28"/>
        </w:rPr>
        <w:t>удебная психологическа</w:t>
      </w:r>
      <w:bookmarkStart w:id="0" w:name="_GoBack"/>
      <w:bookmarkEnd w:id="0"/>
      <w:r w:rsidRPr="000A31B1">
        <w:rPr>
          <w:rFonts w:ascii="Times New Roman" w:hAnsi="Times New Roman"/>
          <w:b/>
          <w:sz w:val="28"/>
          <w:szCs w:val="28"/>
        </w:rPr>
        <w:t>я экспертиза</w:t>
      </w:r>
    </w:p>
    <w:p w:rsidR="00562388" w:rsidRDefault="00D777FB" w:rsidP="0032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B1">
        <w:rPr>
          <w:rFonts w:ascii="Times New Roman" w:hAnsi="Times New Roman"/>
          <w:b/>
          <w:sz w:val="28"/>
          <w:szCs w:val="28"/>
        </w:rPr>
        <w:t>информационных материалов</w:t>
      </w:r>
    </w:p>
    <w:p w:rsidR="00113DED" w:rsidRDefault="00113DED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FB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A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Pr="00D777FB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</w:t>
      </w:r>
      <w:r w:rsidRPr="00D7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Pr="00D7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FB" w:rsidRPr="00D777F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DE10EB" w:rsidRPr="00AE1CA0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AE1CA0" w:rsidRPr="00D7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7FB" w:rsidRPr="00D777F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E1CA0" w:rsidRPr="00D777FB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7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A60972" w:rsidRPr="00187BD8" w:rsidRDefault="00EC2906" w:rsidP="00A60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2" w:rsidRPr="00187BD8">
        <w:rPr>
          <w:rFonts w:ascii="Times New Roman" w:hAnsi="Times New Roman"/>
          <w:sz w:val="24"/>
          <w:szCs w:val="24"/>
        </w:rPr>
        <w:t>п</w:t>
      </w:r>
      <w:r w:rsidR="00A60972" w:rsidRPr="00187BD8">
        <w:rPr>
          <w:rFonts w:ascii="Times New Roman" w:hAnsi="Times New Roman"/>
          <w:sz w:val="24"/>
          <w:szCs w:val="24"/>
          <w:shd w:val="clear" w:color="auto" w:fill="FFFFFF"/>
        </w:rPr>
        <w:t>олучение компетенций, необходимых для производства судебной психологической экспертизы информационных материалов.</w:t>
      </w:r>
    </w:p>
    <w:p w:rsidR="00A60972" w:rsidRPr="00187BD8" w:rsidRDefault="00A60972" w:rsidP="00A60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BD8">
        <w:rPr>
          <w:rFonts w:ascii="Times New Roman" w:hAnsi="Times New Roman"/>
          <w:sz w:val="24"/>
          <w:szCs w:val="24"/>
        </w:rPr>
        <w:t>В процессе обучения изучаются особенности нового вида СПЭ информационных материалов.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судебной психологической и комплексной психолого-лингвистической экспертизы информационных материалов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методологические основы судебной психологической и комплексной психолого-лингвистической экспертизы информационных материалов. Теория речевой и коммуникативной деятельности.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психологическая экспертиза по выявлению признаков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информации, сообщаемой участниками уголовного судопроизводства (по видеозаписям следственных действий и оперативно-розыскных мероприятий).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психолого-лингвистическая экспертиза информационных материалов по делам, связанным с проявлением экстремизма и терроризма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психолого-лингвистическая экспертиза информационных материалов по делам о побуждении и склонении к самоубийству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экспертиза информационных материалов по делам, связанным с нарушением половой неприкосновенности несовершеннолетних (в том числе совершенным с помощью сети Интернет)</w:t>
      </w:r>
    </w:p>
    <w:p w:rsidR="00A60972" w:rsidRPr="00A60972" w:rsidRDefault="00A60972" w:rsidP="00A6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экспертиза направленности рекламных, пропагандистских и иных информационных материалов (в том числе причиняющих вред здоровью и развитию детей)</w:t>
      </w:r>
    </w:p>
    <w:p w:rsidR="0081141B" w:rsidRDefault="00A60972" w:rsidP="008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психолого-лингвистическая экспертиза информационных материалов по делам об оскорблении, клевете, защите чести, достоинства и деловой репутации</w:t>
      </w:r>
    </w:p>
    <w:p w:rsidR="009C0433" w:rsidRPr="0081141B" w:rsidRDefault="00EC2906" w:rsidP="0081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2" w:rsidRPr="00A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аттестационная работа.</w:t>
      </w:r>
    </w:p>
    <w:p w:rsidR="00A60972" w:rsidRDefault="00A60972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28" w:rsidRDefault="000E0E28" w:rsidP="000E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с использованием дистанционных образовательных технологий</w:t>
      </w:r>
    </w:p>
    <w:p w:rsidR="000E0E28" w:rsidRDefault="000E0E28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 w:rsidR="001B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="00FC4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К.Э. Циолковского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диплом и копию диплома о высшем или среднем профессиональном образовании;</w:t>
      </w:r>
    </w:p>
    <w:p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паспорт и копии страниц паспорта, содержащие данные о выдаче паспорта, Ф.И.О., дате рождения и регистрации по месту жительства;</w:t>
      </w:r>
    </w:p>
    <w:p w:rsidR="009C0433" w:rsidRPr="00EC2906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документов необходимо написать заявление, 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возмездного оказания услуг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данных.</w:t>
      </w:r>
    </w:p>
    <w:sectPr w:rsidR="009C0433" w:rsidRPr="00EC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E0E28"/>
    <w:rsid w:val="00113DED"/>
    <w:rsid w:val="001B12A3"/>
    <w:rsid w:val="001B57C2"/>
    <w:rsid w:val="001F6504"/>
    <w:rsid w:val="00323F12"/>
    <w:rsid w:val="003F3DA5"/>
    <w:rsid w:val="00562388"/>
    <w:rsid w:val="006E03E7"/>
    <w:rsid w:val="0081141B"/>
    <w:rsid w:val="009538DE"/>
    <w:rsid w:val="00953F89"/>
    <w:rsid w:val="00986988"/>
    <w:rsid w:val="009C0433"/>
    <w:rsid w:val="00A60972"/>
    <w:rsid w:val="00AE1CA0"/>
    <w:rsid w:val="00C12850"/>
    <w:rsid w:val="00CD2853"/>
    <w:rsid w:val="00CD2F95"/>
    <w:rsid w:val="00CE401C"/>
    <w:rsid w:val="00D777FB"/>
    <w:rsid w:val="00DE10EB"/>
    <w:rsid w:val="00EC2906"/>
    <w:rsid w:val="00FC293E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oil.ru/professionalnaya-perepodgoto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assets/images/documenty_idpo/diplom_pro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31</cp:revision>
  <dcterms:created xsi:type="dcterms:W3CDTF">2018-12-13T11:37:00Z</dcterms:created>
  <dcterms:modified xsi:type="dcterms:W3CDTF">2021-06-17T12:54:00Z</dcterms:modified>
</cp:coreProperties>
</file>