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A51A2" w14:textId="77777777" w:rsidR="001E219F" w:rsidRDefault="00B27C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Приложение №1</w:t>
      </w:r>
    </w:p>
    <w:p w14:paraId="659AB028" w14:textId="77777777" w:rsidR="001E219F" w:rsidRDefault="00B27C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к приказу </w:t>
      </w:r>
    </w:p>
    <w:p w14:paraId="7A64D58E" w14:textId="6D495A7B" w:rsidR="001E219F" w:rsidRDefault="00B27C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</w:t>
      </w:r>
      <w:r w:rsidR="00700C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62F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="00983A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957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C4D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</w:t>
      </w:r>
      <w:r w:rsidR="00DC4D26" w:rsidRPr="00DC4D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от 24.07.2025г. №2</w:t>
      </w:r>
      <w:r w:rsidR="00DC4D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60</w:t>
      </w:r>
      <w:r w:rsidR="00DC4D26" w:rsidRPr="00DC4D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-од </w:t>
      </w:r>
      <w:r w:rsidR="00983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</w:p>
    <w:p w14:paraId="09619F6D" w14:textId="77777777" w:rsidR="001E219F" w:rsidRDefault="001E219F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12DCF60" w14:textId="77777777" w:rsidR="001E219F" w:rsidRDefault="001E219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57940E2" w14:textId="77777777" w:rsidR="001E219F" w:rsidRPr="00324B0F" w:rsidRDefault="00B27C2F">
      <w:pPr>
        <w:shd w:val="clear" w:color="auto" w:fill="FFFFFF"/>
        <w:spacing w:after="0" w:line="240" w:lineRule="auto"/>
        <w:ind w:firstLine="72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Министерство науки и высшего образования Российской Федерации</w:t>
      </w:r>
    </w:p>
    <w:p w14:paraId="27BB01FC" w14:textId="77777777" w:rsidR="001E219F" w:rsidRPr="00324B0F" w:rsidRDefault="00B27C2F">
      <w:pPr>
        <w:shd w:val="clear" w:color="auto" w:fill="FFFFFF"/>
        <w:spacing w:after="0" w:line="240" w:lineRule="auto"/>
        <w:ind w:firstLine="72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Федеральное государственное бюджетное образовательное учреждение высшего образования</w:t>
      </w:r>
    </w:p>
    <w:p w14:paraId="4C47E45B" w14:textId="77777777" w:rsidR="001E219F" w:rsidRPr="00324B0F" w:rsidRDefault="00B27C2F">
      <w:pPr>
        <w:shd w:val="clear" w:color="auto" w:fill="FFFFFF"/>
        <w:spacing w:after="0" w:line="240" w:lineRule="auto"/>
        <w:ind w:firstLine="720"/>
        <w:jc w:val="center"/>
        <w:rPr>
          <w:lang w:val="ru-RU"/>
        </w:rPr>
      </w:pPr>
      <w:bookmarkStart w:id="0" w:name="_Hlk4409520"/>
      <w:bookmarkEnd w:id="0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«Калужский государственный университет им.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К.Э.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Циолковского»</w:t>
      </w:r>
    </w:p>
    <w:p w14:paraId="7D105FA8" w14:textId="77777777" w:rsidR="001E219F" w:rsidRDefault="00B27C2F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</w:t>
      </w:r>
    </w:p>
    <w:p w14:paraId="78329FBF" w14:textId="77777777" w:rsidR="001E219F" w:rsidRDefault="00B27C2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</w:t>
      </w:r>
    </w:p>
    <w:p w14:paraId="49275BFF" w14:textId="77777777" w:rsidR="001E219F" w:rsidRDefault="00B27C2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</w:t>
      </w:r>
    </w:p>
    <w:p w14:paraId="060117FD" w14:textId="77777777" w:rsidR="001E219F" w:rsidRDefault="001E219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301E9EC" w14:textId="77777777" w:rsidR="001E219F" w:rsidRDefault="001E219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B77F899" w14:textId="77777777" w:rsidR="001E219F" w:rsidRDefault="001E219F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3488D4C8" w14:textId="77777777" w:rsidR="001E219F" w:rsidRDefault="001E219F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0057D646" w14:textId="77777777" w:rsidR="001E219F" w:rsidRDefault="001E219F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44C3F832" w14:textId="77777777" w:rsidR="001E219F" w:rsidRDefault="001E219F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2D157BEB" w14:textId="77777777" w:rsidR="001E219F" w:rsidRDefault="001E219F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2C3FC1DC" w14:textId="77777777" w:rsidR="001E219F" w:rsidRDefault="00B27C2F">
      <w:pPr>
        <w:widowControl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ПОЛОЖЕНИЕ</w:t>
      </w:r>
    </w:p>
    <w:p w14:paraId="24FCE672" w14:textId="77777777" w:rsidR="001E219F" w:rsidRDefault="00B27C2F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" w:name="_Hlk12278878"/>
      <w:bookmarkEnd w:id="1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об итоговой аттестации слушателей</w:t>
      </w:r>
    </w:p>
    <w:p w14:paraId="15216EDF" w14:textId="77777777" w:rsidR="001E219F" w:rsidRDefault="001E219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EA7111E" w14:textId="77777777" w:rsidR="001E219F" w:rsidRDefault="001E219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A4876E7" w14:textId="77777777" w:rsidR="001E219F" w:rsidRDefault="001E219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9064EF0" w14:textId="77777777" w:rsidR="001E219F" w:rsidRDefault="001E219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20F30EB" w14:textId="77777777" w:rsidR="001E219F" w:rsidRDefault="001E219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BD47824" w14:textId="77777777" w:rsidR="001E219F" w:rsidRDefault="001E219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111F5F1" w14:textId="77777777" w:rsidR="001E219F" w:rsidRDefault="001E219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914D181" w14:textId="77777777" w:rsidR="001E219F" w:rsidRDefault="001E219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EB60920" w14:textId="77777777" w:rsidR="001E219F" w:rsidRDefault="001E219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888C5A3" w14:textId="77777777" w:rsidR="001E219F" w:rsidRDefault="001E219F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212D877" w14:textId="77777777" w:rsidR="001E219F" w:rsidRDefault="001E219F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8073215" w14:textId="77777777" w:rsidR="001E219F" w:rsidRDefault="001E219F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7193C32" w14:textId="41240206" w:rsidR="001E219F" w:rsidRDefault="00B27C2F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Калуга - 20</w:t>
      </w:r>
      <w:r w:rsidR="007F23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902D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</w:p>
    <w:p w14:paraId="1E2751F0" w14:textId="77777777" w:rsidR="001E219F" w:rsidRPr="00DA64A6" w:rsidRDefault="00B27C2F">
      <w:pPr>
        <w:widowControl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  <w:lang w:val="ru-RU"/>
        </w:rPr>
      </w:pPr>
      <w:r w:rsidRPr="00DA64A6"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  <w:lang w:val="ru-RU"/>
        </w:rPr>
        <w:lastRenderedPageBreak/>
        <w:t>СОДЕРЖАНИЕ</w:t>
      </w:r>
    </w:p>
    <w:p w14:paraId="657F1CC2" w14:textId="77777777" w:rsidR="001E219F" w:rsidRDefault="001E219F">
      <w:pPr>
        <w:widowControl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14:paraId="587F1DA2" w14:textId="77777777" w:rsidR="001E219F" w:rsidRDefault="00B27C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 Область применения…….………………………………………….…...3</w:t>
      </w:r>
    </w:p>
    <w:p w14:paraId="1FA0C3EB" w14:textId="77777777" w:rsidR="001E219F" w:rsidRDefault="00B27C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2. Нормативные ссылки………………………………………………........3 </w:t>
      </w:r>
    </w:p>
    <w:p w14:paraId="7588CFB5" w14:textId="659DC675" w:rsidR="001E219F" w:rsidRDefault="00B27C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 Общие положения ………………………………………………………</w:t>
      </w:r>
      <w:r w:rsidR="007620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</w:t>
      </w:r>
    </w:p>
    <w:p w14:paraId="1C953B95" w14:textId="698AB325" w:rsidR="001E219F" w:rsidRDefault="00B27C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4. Итоговая аттестация </w:t>
      </w:r>
      <w:r w:rsidR="004C140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слушателей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 </w:t>
      </w:r>
      <w:bookmarkStart w:id="2" w:name="_Hlk127458191"/>
      <w:r w:rsidR="00D4266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дополнительным профессиональным</w:t>
      </w:r>
      <w:bookmarkEnd w:id="2"/>
      <w:r w:rsidR="00D4266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программам профессиональной переподготовки</w:t>
      </w:r>
      <w:r w:rsidR="00D4266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………</w:t>
      </w:r>
      <w:r w:rsidR="00DA64A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8</w:t>
      </w:r>
    </w:p>
    <w:p w14:paraId="241B7B1A" w14:textId="00752DEE" w:rsidR="001E219F" w:rsidRDefault="00B27C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4.1. Общие положения……………………………………………………..</w:t>
      </w:r>
      <w:r w:rsidR="00DA64A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14:paraId="4D4E6238" w14:textId="1C6ACB81" w:rsidR="001E219F" w:rsidRDefault="00B27C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4.2. Состав итоговых аттестационных комиссий по программам профессиональной переподготовки…………………………………………….</w:t>
      </w:r>
      <w:r w:rsidR="00DA64A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10</w:t>
      </w:r>
    </w:p>
    <w:p w14:paraId="531AED03" w14:textId="07CA86D1" w:rsidR="001E219F" w:rsidRDefault="00B27C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4.3. Общие требования к итоговым аттестационным работам………</w:t>
      </w:r>
      <w:r w:rsidR="00D71F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...10</w:t>
      </w:r>
    </w:p>
    <w:p w14:paraId="4B0370CB" w14:textId="040A4276" w:rsidR="001E219F" w:rsidRDefault="00B27C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4.4. Организация выполнения итоговых аттестационных работ…..…..1</w:t>
      </w:r>
      <w:r w:rsidR="009A3B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14:paraId="5E0AFA61" w14:textId="53FB6266" w:rsidR="001E219F" w:rsidRDefault="00B27C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4.5. Организация защиты итоговых аттестационных работ……………1</w:t>
      </w:r>
      <w:r w:rsidR="00DA64A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14:paraId="663444E3" w14:textId="45D47E62" w:rsidR="001E219F" w:rsidRDefault="00B27C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4.6. Порядок проведения итогового </w:t>
      </w:r>
      <w:r w:rsidR="00D13E3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аттестационного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экзамена</w:t>
      </w:r>
      <w:r w:rsidR="00D13E3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...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……..1</w:t>
      </w:r>
      <w:r w:rsidR="00DA64A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14:paraId="7E4396A5" w14:textId="40A4FB7C" w:rsidR="001E219F" w:rsidRDefault="00B27C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5. Итоговая аттестация </w:t>
      </w:r>
      <w:r w:rsidR="004C140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слушателей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 </w:t>
      </w:r>
      <w:r w:rsidR="00D4266E" w:rsidRPr="00D4266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дополнительным профессиональным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программам повышения квалификации…</w:t>
      </w:r>
      <w:r w:rsidR="00D4266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………………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 w:rsidR="00DA64A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8</w:t>
      </w:r>
    </w:p>
    <w:p w14:paraId="01F74483" w14:textId="708444A3" w:rsidR="001E219F" w:rsidRDefault="00B27C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6. Общие критерии оценки знаний слушателей по результатам итоговых аттестационных испытаний…………………………………………</w:t>
      </w:r>
      <w:r w:rsidR="009A3B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 w:rsidR="00DA64A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9</w:t>
      </w:r>
    </w:p>
    <w:p w14:paraId="060BFFC7" w14:textId="77777777" w:rsidR="001E219F" w:rsidRDefault="001E2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56032E4" w14:textId="77777777" w:rsidR="001E219F" w:rsidRDefault="001E2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68D04C6" w14:textId="77777777" w:rsidR="001E219F" w:rsidRDefault="001E2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AFCF41D" w14:textId="77777777" w:rsidR="001E219F" w:rsidRDefault="001E2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52DC601" w14:textId="77777777" w:rsidR="001E219F" w:rsidRDefault="001E2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811DECD" w14:textId="77777777" w:rsidR="001E219F" w:rsidRDefault="001E2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09D5D24" w14:textId="77777777" w:rsidR="001E219F" w:rsidRDefault="001E2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00AF736" w14:textId="77777777" w:rsidR="001E219F" w:rsidRDefault="001E2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FBA90E2" w14:textId="77777777" w:rsidR="001E219F" w:rsidRDefault="001E2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35505C4" w14:textId="77777777" w:rsidR="001E219F" w:rsidRDefault="001E2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CB2B9D" w14:textId="77777777" w:rsidR="001E219F" w:rsidRDefault="001E2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054DFCE" w14:textId="77777777" w:rsidR="001E219F" w:rsidRDefault="001E2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31ABD66" w14:textId="77777777" w:rsidR="001E219F" w:rsidRDefault="001E2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1C72431" w14:textId="77777777" w:rsidR="001E219F" w:rsidRDefault="00B27C2F">
      <w:pPr>
        <w:widowControl/>
        <w:spacing w:after="0" w:line="36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lastRenderedPageBreak/>
        <w:t>1. ОБЛАСТЬ ПРИМЕНЕНИЯ</w:t>
      </w:r>
    </w:p>
    <w:p w14:paraId="3FC442A5" w14:textId="77777777" w:rsidR="001E219F" w:rsidRDefault="001E219F">
      <w:pPr>
        <w:widowControl/>
        <w:spacing w:after="0" w:line="36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14:paraId="673D7B6C" w14:textId="77777777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1.1. Настоящее Положение об итоговой аттестации слушателей (далее –Положение) устанавливает:</w:t>
      </w:r>
    </w:p>
    <w:p w14:paraId="3CB4C303" w14:textId="19EB224B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порядок организации итоговой аттестации по </w:t>
      </w:r>
      <w:r w:rsidR="004D6F13">
        <w:rPr>
          <w:rFonts w:ascii="Times New Roman" w:hAnsi="Times New Roman" w:cs="Times New Roman"/>
          <w:sz w:val="28"/>
          <w:szCs w:val="28"/>
          <w:lang w:val="ru-RU"/>
        </w:rPr>
        <w:t xml:space="preserve">дополнительным профессиональным </w:t>
      </w:r>
      <w:r>
        <w:rPr>
          <w:rFonts w:ascii="Times New Roman" w:hAnsi="Times New Roman" w:cs="Times New Roman"/>
          <w:sz w:val="28"/>
          <w:szCs w:val="28"/>
          <w:lang w:val="ru-RU"/>
        </w:rPr>
        <w:t>программам профессиональной переподготовки и повышения квалификации;</w:t>
      </w:r>
    </w:p>
    <w:p w14:paraId="7DAA2FB0" w14:textId="77777777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порядок организации выполнения и защиты итоговых аттестационных работ, общие требования к итоговым аттестационным работам;</w:t>
      </w:r>
    </w:p>
    <w:p w14:paraId="04F47ED5" w14:textId="77777777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общие критерии оценки знаний слушателей на итоговых аттестационных испытаниях.</w:t>
      </w:r>
    </w:p>
    <w:p w14:paraId="32B269A7" w14:textId="2A2A8BA9" w:rsidR="001E219F" w:rsidRPr="00324B0F" w:rsidRDefault="00B27C2F">
      <w:pPr>
        <w:widowControl/>
        <w:spacing w:after="0" w:line="36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1.2. Положение предназначено для слушателей, обучающихся в Институте </w:t>
      </w:r>
      <w:bookmarkStart w:id="3" w:name="_Hlk61877921"/>
      <w:r w:rsidR="007F23DB">
        <w:rPr>
          <w:rFonts w:ascii="Times New Roman" w:hAnsi="Times New Roman" w:cs="Times New Roman"/>
          <w:sz w:val="28"/>
          <w:szCs w:val="28"/>
          <w:lang w:val="ru-RU"/>
        </w:rPr>
        <w:t>развития профессиональных компетенций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End w:id="3"/>
      <w:r>
        <w:rPr>
          <w:rFonts w:ascii="Times New Roman" w:hAnsi="Times New Roman" w:cs="Times New Roman"/>
          <w:sz w:val="28"/>
          <w:szCs w:val="28"/>
          <w:lang w:val="ru-RU"/>
        </w:rPr>
        <w:t xml:space="preserve">КГУ им. К.Э. Циолковского (далее – Институт), кроме слушателей, обучающихся </w:t>
      </w:r>
      <w:r w:rsidR="0063584D"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дополнительной профессиональной программе профессиональной переподготовки «Мастер делового администрирования» (МВА),  для работников Института, руководителей программ повышения квалификации и профессиональной переподготовки, заведующих кафедрами и преподавателей, участвующих в работе Института </w:t>
      </w:r>
      <w:r w:rsidR="007F23DB" w:rsidRPr="007F23DB">
        <w:rPr>
          <w:rFonts w:ascii="Times New Roman" w:hAnsi="Times New Roman" w:cs="Times New Roman"/>
          <w:sz w:val="28"/>
          <w:szCs w:val="28"/>
          <w:lang w:val="ru-RU"/>
        </w:rPr>
        <w:t>развития профессиональных компетенций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18BEEF5" w14:textId="77777777" w:rsidR="001E219F" w:rsidRDefault="001E219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05AE4D3" w14:textId="77777777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2. НОРМАТИВНЫЕ ССЫЛКИ</w:t>
      </w:r>
    </w:p>
    <w:p w14:paraId="29F63203" w14:textId="77777777" w:rsidR="000C1A44" w:rsidRDefault="000C1A44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A0958DA" w14:textId="5B1A7EB6" w:rsidR="001E219F" w:rsidRDefault="00B27C2F" w:rsidP="007F15FB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Положение об итоговой аттестации слушателей в Калужском государственном университете им. К.Э. Циолковского</w:t>
      </w:r>
      <w:r w:rsidR="0046482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(далее – Университет)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разработано на основании:</w:t>
      </w:r>
    </w:p>
    <w:p w14:paraId="03A2A5A6" w14:textId="77777777" w:rsidR="001E219F" w:rsidRDefault="00B27C2F" w:rsidP="007F15FB">
      <w:pPr>
        <w:pStyle w:val="a9"/>
        <w:widowControl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Федерального закона от 29 декабря 2012 г. № 273 - ФЗ «Об образовании в Российской Федерации»;</w:t>
      </w:r>
    </w:p>
    <w:p w14:paraId="16838EAF" w14:textId="52AD0E12" w:rsidR="001E219F" w:rsidRDefault="00B27C2F" w:rsidP="007F15FB">
      <w:pPr>
        <w:pStyle w:val="a9"/>
        <w:widowControl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Постановления Правительства Российской Федерации от 15 </w:t>
      </w:r>
      <w:r w:rsidR="007F23DB">
        <w:rPr>
          <w:rFonts w:ascii="Times New Roman" w:hAnsi="Times New Roman" w:cs="Times New Roman"/>
          <w:bCs/>
          <w:sz w:val="28"/>
          <w:szCs w:val="28"/>
          <w:lang w:val="ru-RU"/>
        </w:rPr>
        <w:t>сентября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20</w:t>
      </w:r>
      <w:r w:rsidR="007F23DB">
        <w:rPr>
          <w:rFonts w:ascii="Times New Roman" w:hAnsi="Times New Roman" w:cs="Times New Roman"/>
          <w:bCs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г. №</w:t>
      </w:r>
      <w:r w:rsidR="007F23DB">
        <w:rPr>
          <w:rFonts w:ascii="Times New Roman" w:hAnsi="Times New Roman" w:cs="Times New Roman"/>
          <w:bCs/>
          <w:sz w:val="28"/>
          <w:szCs w:val="28"/>
          <w:lang w:val="ru-RU"/>
        </w:rPr>
        <w:t>1441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«Об утверждени</w:t>
      </w:r>
      <w:r w:rsidR="004A74BB"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Правил оказания платных образовательных услуг»;</w:t>
      </w:r>
    </w:p>
    <w:p w14:paraId="19A49D23" w14:textId="77777777" w:rsidR="007D7019" w:rsidRPr="00C54CCE" w:rsidRDefault="007D7019" w:rsidP="007D7019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54CCE">
        <w:rPr>
          <w:rFonts w:ascii="Times New Roman" w:hAnsi="Times New Roman" w:cs="Times New Roman"/>
          <w:bCs/>
          <w:sz w:val="28"/>
          <w:szCs w:val="28"/>
          <w:lang w:val="ru-RU"/>
        </w:rPr>
        <w:t>Постановления Правительства Российской Федерации от 20 октября 2021г. №1802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</w:p>
    <w:p w14:paraId="327D0BAA" w14:textId="09506398" w:rsidR="00D0719F" w:rsidRPr="00DF7461" w:rsidRDefault="00D0719F" w:rsidP="00D0719F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F7461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Приказа Минобрнауки России от 24 марта 2025г. №266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14:paraId="7E72FC0A" w14:textId="77777777" w:rsidR="001E219F" w:rsidRDefault="00B27C2F" w:rsidP="007F15FB">
      <w:pPr>
        <w:pStyle w:val="a9"/>
        <w:widowControl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Устава федерального государственного бюджетного образовательного учреждения высшего образования «Калужский государственный университет им.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ru-RU"/>
        </w:rPr>
        <w:t>К.Э.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Циолковского», утвержденного приказом Минобрнауки России от 05 декабря 2018г. №1114;</w:t>
      </w:r>
    </w:p>
    <w:p w14:paraId="1C3BF9A1" w14:textId="591F3E95" w:rsidR="001E219F" w:rsidRDefault="00B27C2F" w:rsidP="007F15FB">
      <w:pPr>
        <w:pStyle w:val="a9"/>
        <w:widowControl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Положения об Институте </w:t>
      </w:r>
      <w:r w:rsidR="007F23DB" w:rsidRPr="007F23DB">
        <w:rPr>
          <w:rFonts w:ascii="Times New Roman" w:hAnsi="Times New Roman" w:cs="Times New Roman"/>
          <w:bCs/>
          <w:sz w:val="28"/>
          <w:szCs w:val="28"/>
          <w:lang w:val="ru-RU"/>
        </w:rPr>
        <w:t>развития профессиональных компетенций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утвержденного приказом ректора КГУ им.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ru-RU"/>
        </w:rPr>
        <w:t>К.Э.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Циолковского от </w:t>
      </w:r>
      <w:r w:rsidR="007F23DB">
        <w:rPr>
          <w:rFonts w:ascii="Times New Roman" w:hAnsi="Times New Roman" w:cs="Times New Roman"/>
          <w:bCs/>
          <w:sz w:val="28"/>
          <w:szCs w:val="28"/>
          <w:lang w:val="ru-RU"/>
        </w:rPr>
        <w:t>02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7F23DB">
        <w:rPr>
          <w:rFonts w:ascii="Times New Roman" w:hAnsi="Times New Roman" w:cs="Times New Roman"/>
          <w:bCs/>
          <w:sz w:val="28"/>
          <w:szCs w:val="28"/>
          <w:lang w:val="ru-RU"/>
        </w:rPr>
        <w:t>июля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20</w:t>
      </w:r>
      <w:r w:rsidR="007F23DB">
        <w:rPr>
          <w:rFonts w:ascii="Times New Roman" w:hAnsi="Times New Roman" w:cs="Times New Roman"/>
          <w:bCs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г. № </w:t>
      </w:r>
      <w:r w:rsidR="007F23DB">
        <w:rPr>
          <w:rFonts w:ascii="Times New Roman" w:hAnsi="Times New Roman" w:cs="Times New Roman"/>
          <w:bCs/>
          <w:sz w:val="28"/>
          <w:szCs w:val="28"/>
          <w:lang w:val="ru-RU"/>
        </w:rPr>
        <w:t>150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-од;</w:t>
      </w:r>
    </w:p>
    <w:p w14:paraId="6B626A41" w14:textId="77777777" w:rsidR="00245C15" w:rsidRDefault="00245C15" w:rsidP="007F15FB">
      <w:pPr>
        <w:pStyle w:val="a9"/>
        <w:widowControl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 w:rsidRPr="00CF5EE8">
        <w:rPr>
          <w:rFonts w:ascii="Times New Roman" w:hAnsi="Times New Roman" w:cs="Times New Roman"/>
          <w:bCs/>
          <w:sz w:val="28"/>
          <w:szCs w:val="28"/>
          <w:lang w:val="ru-RU"/>
        </w:rPr>
        <w:t>нструкци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 w:rsidRPr="00CF5EE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«Документы о дополнительном образовании (образцы, их заполнение, выдача и учёт)»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14:paraId="39932B49" w14:textId="77777777" w:rsidR="00245C15" w:rsidRDefault="00245C15" w:rsidP="007F15FB">
      <w:pPr>
        <w:pStyle w:val="a9"/>
        <w:widowControl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Инструкции «Проектирование и разработка дополнительных образовательных программ»;</w:t>
      </w:r>
    </w:p>
    <w:p w14:paraId="5B1FFBA7" w14:textId="77777777" w:rsidR="009E5D1F" w:rsidRPr="00DF7461" w:rsidRDefault="009E5D1F" w:rsidP="00F13BE8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F7461">
        <w:rPr>
          <w:rFonts w:ascii="Times New Roman" w:hAnsi="Times New Roman" w:cs="Times New Roman"/>
          <w:bCs/>
          <w:sz w:val="28"/>
          <w:szCs w:val="28"/>
          <w:lang w:val="ru-RU"/>
        </w:rPr>
        <w:t>Положения о порядке обучения по индивидуальному учебному плану по дополнительным образовательным программам;</w:t>
      </w:r>
    </w:p>
    <w:p w14:paraId="750616FF" w14:textId="77777777" w:rsidR="009E5D1F" w:rsidRPr="00DF7461" w:rsidRDefault="009E5D1F" w:rsidP="00F35192">
      <w:pPr>
        <w:pStyle w:val="a9"/>
        <w:widowControl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7461">
        <w:rPr>
          <w:rFonts w:ascii="Times New Roman" w:hAnsi="Times New Roman" w:cs="Times New Roman"/>
          <w:sz w:val="28"/>
          <w:szCs w:val="28"/>
          <w:lang w:val="ru-RU"/>
        </w:rPr>
        <w:t>Положения о реализации дополнительных образовательных программ в сетевой форме;</w:t>
      </w:r>
    </w:p>
    <w:p w14:paraId="05AD32F8" w14:textId="77777777" w:rsidR="009E5D1F" w:rsidRDefault="009E5D1F" w:rsidP="007F15FB">
      <w:pPr>
        <w:pStyle w:val="a9"/>
        <w:widowControl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Положения об использовании электронного обучения, дистанционных образовательных технологий при реализации дополнительных образовательных программ;</w:t>
      </w:r>
    </w:p>
    <w:p w14:paraId="60891129" w14:textId="7EA18BBF" w:rsidR="009E5D1F" w:rsidRDefault="009E5D1F" w:rsidP="007F15FB">
      <w:pPr>
        <w:pStyle w:val="a9"/>
        <w:widowControl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Положения по организации и осуществлению образовательной деятельности по дополнительным образовательным программам</w:t>
      </w:r>
      <w:r w:rsidR="00321B37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24FD51F7" w14:textId="77777777" w:rsidR="00F10772" w:rsidRDefault="00F10772" w:rsidP="00F10772">
      <w:pPr>
        <w:pStyle w:val="a9"/>
        <w:widowControl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23A3171D" w14:textId="77777777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3. ОБЩИЕ ПОЛОЖЕНИЯ</w:t>
      </w:r>
    </w:p>
    <w:p w14:paraId="42BA715A" w14:textId="77777777" w:rsidR="001E219F" w:rsidRDefault="001E219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59B5DEB" w14:textId="702DFB28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3.1. </w:t>
      </w:r>
      <w:r w:rsidR="001A2E6B" w:rsidRPr="00DF74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Освоение дополнительных профессиональных программ (программ повышения квалификации и программ профессиональной переподготовки) завершается </w:t>
      </w:r>
      <w:r w:rsidR="00342675" w:rsidRPr="00DF74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обязательной </w:t>
      </w:r>
      <w:r w:rsidR="001A2E6B" w:rsidRPr="00DF7461">
        <w:rPr>
          <w:rFonts w:ascii="Times New Roman" w:hAnsi="Times New Roman" w:cs="Times New Roman"/>
          <w:bCs/>
          <w:sz w:val="28"/>
          <w:szCs w:val="28"/>
          <w:lang w:val="ru-RU"/>
        </w:rPr>
        <w:t>итоговой аттестацией слушателей в форме, определяемой соответствующей дополнительной профессиональной программой.</w:t>
      </w:r>
      <w:r w:rsidR="001A2E6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14:paraId="2C848288" w14:textId="41A79559" w:rsidR="00340F79" w:rsidRDefault="00340F79" w:rsidP="00340F79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3.2. Итоговая аттестация представляет собой форму оценки </w:t>
      </w:r>
      <w:r w:rsidRPr="00340F79">
        <w:rPr>
          <w:rFonts w:ascii="Times New Roman" w:hAnsi="Times New Roman" w:cs="Times New Roman"/>
          <w:bCs/>
          <w:sz w:val="28"/>
          <w:szCs w:val="28"/>
          <w:lang w:val="ru-RU"/>
        </w:rPr>
        <w:t>степени 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340F79">
        <w:rPr>
          <w:rFonts w:ascii="Times New Roman" w:hAnsi="Times New Roman" w:cs="Times New Roman"/>
          <w:bCs/>
          <w:sz w:val="28"/>
          <w:szCs w:val="28"/>
          <w:lang w:val="ru-RU"/>
        </w:rPr>
        <w:t>уровня освоения слушателями дополнительной профессиональной программы, проводится в отношении соответствия результатов освоения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340F79">
        <w:rPr>
          <w:rFonts w:ascii="Times New Roman" w:hAnsi="Times New Roman" w:cs="Times New Roman"/>
          <w:bCs/>
          <w:sz w:val="28"/>
          <w:szCs w:val="28"/>
          <w:lang w:val="ru-RU"/>
        </w:rPr>
        <w:t>программы заявленным целям и планируемым результатам обучения.</w:t>
      </w:r>
    </w:p>
    <w:p w14:paraId="5858604C" w14:textId="68777D09" w:rsidR="008D43C9" w:rsidRDefault="008D43C9" w:rsidP="00340F79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3.3. </w:t>
      </w:r>
      <w:r w:rsidRPr="00DF7461">
        <w:rPr>
          <w:rFonts w:ascii="Times New Roman" w:hAnsi="Times New Roman" w:cs="Times New Roman"/>
          <w:bCs/>
          <w:sz w:val="28"/>
          <w:szCs w:val="28"/>
          <w:lang w:val="ru-RU"/>
        </w:rPr>
        <w:t>Итоговая аттестация проводится Институтом на основе принципов объективности и независимости оценки качества подготовки слушателей.</w:t>
      </w:r>
    </w:p>
    <w:p w14:paraId="5519487B" w14:textId="259BBDED" w:rsidR="00E413F0" w:rsidRDefault="00E413F0" w:rsidP="00E413F0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3.</w:t>
      </w:r>
      <w:r w:rsidR="00125BCF"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 Т</w:t>
      </w:r>
      <w:r w:rsidRPr="00E413F0">
        <w:rPr>
          <w:rFonts w:ascii="Times New Roman" w:hAnsi="Times New Roman" w:cs="Times New Roman"/>
          <w:bCs/>
          <w:sz w:val="28"/>
          <w:szCs w:val="28"/>
          <w:lang w:val="ru-RU"/>
        </w:rPr>
        <w:t>ребования к результатам освоения программы повышения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E413F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квалификации </w:t>
      </w:r>
      <w:r w:rsidR="00094277">
        <w:rPr>
          <w:rFonts w:ascii="Times New Roman" w:hAnsi="Times New Roman" w:cs="Times New Roman"/>
          <w:bCs/>
          <w:sz w:val="28"/>
          <w:szCs w:val="28"/>
          <w:lang w:val="ru-RU"/>
        </w:rPr>
        <w:t>и (</w:t>
      </w:r>
      <w:r w:rsidRPr="00E413F0">
        <w:rPr>
          <w:rFonts w:ascii="Times New Roman" w:hAnsi="Times New Roman" w:cs="Times New Roman"/>
          <w:bCs/>
          <w:sz w:val="28"/>
          <w:szCs w:val="28"/>
          <w:lang w:val="ru-RU"/>
        </w:rPr>
        <w:t>или</w:t>
      </w:r>
      <w:r w:rsidR="00094277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  <w:r w:rsidRPr="00E413F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профессиональной переподготовки, </w:t>
      </w:r>
      <w:r w:rsidRPr="00DF7461">
        <w:rPr>
          <w:rFonts w:ascii="Times New Roman" w:hAnsi="Times New Roman" w:cs="Times New Roman"/>
          <w:bCs/>
          <w:sz w:val="28"/>
          <w:szCs w:val="28"/>
          <w:lang w:val="ru-RU"/>
        </w:rPr>
        <w:t>в том числе</w:t>
      </w:r>
      <w:r w:rsidR="008F3141" w:rsidRPr="00DF74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 </w:t>
      </w:r>
      <w:r w:rsidRPr="00DF7461">
        <w:rPr>
          <w:rFonts w:ascii="Times New Roman" w:hAnsi="Times New Roman" w:cs="Times New Roman"/>
          <w:bCs/>
          <w:sz w:val="28"/>
          <w:szCs w:val="28"/>
          <w:lang w:val="ru-RU"/>
        </w:rPr>
        <w:t>формировани</w:t>
      </w:r>
      <w:r w:rsidR="008F3141" w:rsidRPr="00DF7461">
        <w:rPr>
          <w:rFonts w:ascii="Times New Roman" w:hAnsi="Times New Roman" w:cs="Times New Roman"/>
          <w:bCs/>
          <w:sz w:val="28"/>
          <w:szCs w:val="28"/>
          <w:lang w:val="ru-RU"/>
        </w:rPr>
        <w:t>ю</w:t>
      </w:r>
      <w:r w:rsidRPr="00DF74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оценочных средств</w:t>
      </w:r>
      <w:r w:rsidR="00FA67D1" w:rsidRPr="00DF7461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E413F0">
        <w:rPr>
          <w:rFonts w:ascii="Times New Roman" w:hAnsi="Times New Roman" w:cs="Times New Roman"/>
          <w:bCs/>
          <w:sz w:val="28"/>
          <w:szCs w:val="28"/>
          <w:lang w:val="ru-RU"/>
        </w:rPr>
        <w:t>устанавлива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ю</w:t>
      </w:r>
      <w:r w:rsidRPr="00E413F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тся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соответствующей </w:t>
      </w:r>
      <w:r w:rsidRPr="00E413F0">
        <w:rPr>
          <w:rFonts w:ascii="Times New Roman" w:hAnsi="Times New Roman" w:cs="Times New Roman"/>
          <w:bCs/>
          <w:sz w:val="28"/>
          <w:szCs w:val="28"/>
          <w:lang w:val="ru-RU"/>
        </w:rPr>
        <w:t>дополнительной профессиональной программой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346EBA24" w14:textId="34CDB314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3.</w:t>
      </w:r>
      <w:r w:rsidR="00125BCF"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 Итоговая аттестация слушателей может состоять из одного или нескольких итоговых аттестационных испытаний в зависимости от срок</w:t>
      </w:r>
      <w:r w:rsidR="002D472A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обучения и вид</w:t>
      </w:r>
      <w:r w:rsidR="002D472A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дополнительн</w:t>
      </w:r>
      <w:r w:rsidR="002D472A">
        <w:rPr>
          <w:rFonts w:ascii="Times New Roman" w:hAnsi="Times New Roman" w:cs="Times New Roman"/>
          <w:bCs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профессиональн</w:t>
      </w:r>
      <w:r w:rsidR="002D472A">
        <w:rPr>
          <w:rFonts w:ascii="Times New Roman" w:hAnsi="Times New Roman" w:cs="Times New Roman"/>
          <w:bCs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программ</w:t>
      </w:r>
      <w:r w:rsidR="002D472A">
        <w:rPr>
          <w:rFonts w:ascii="Times New Roman" w:hAnsi="Times New Roman" w:cs="Times New Roman"/>
          <w:bCs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16E7D2A5" w14:textId="1E183B10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3.</w:t>
      </w:r>
      <w:r w:rsidR="00125BCF">
        <w:rPr>
          <w:rFonts w:ascii="Times New Roman" w:hAnsi="Times New Roman" w:cs="Times New Roman"/>
          <w:bCs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r w:rsidR="008A6010">
        <w:rPr>
          <w:rFonts w:ascii="Times New Roman" w:hAnsi="Times New Roman" w:cs="Times New Roman"/>
          <w:bCs/>
          <w:sz w:val="28"/>
          <w:szCs w:val="28"/>
          <w:lang w:val="ru-RU"/>
        </w:rPr>
        <w:t>Формы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итоговой аттестации по программам профессиональной переподготовки: итоговый аттестационный экзамен и</w:t>
      </w:r>
      <w:r w:rsidR="005714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или</w:t>
      </w:r>
      <w:r w:rsidR="0057149B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итоговая аттестационная работа.</w:t>
      </w:r>
    </w:p>
    <w:p w14:paraId="5688B611" w14:textId="0DBDDD41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3.</w:t>
      </w:r>
      <w:r w:rsidR="00125BCF">
        <w:rPr>
          <w:rFonts w:ascii="Times New Roman" w:hAnsi="Times New Roman" w:cs="Times New Roman"/>
          <w:bCs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r w:rsidR="008A6010">
        <w:rPr>
          <w:rFonts w:ascii="Times New Roman" w:hAnsi="Times New Roman" w:cs="Times New Roman"/>
          <w:bCs/>
          <w:sz w:val="28"/>
          <w:szCs w:val="28"/>
          <w:lang w:val="ru-RU"/>
        </w:rPr>
        <w:t>Формы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итоговой аттестации по программам повышения квалификации: междисциплинарный экзамен; экзамен; зачет</w:t>
      </w:r>
      <w:r w:rsidR="00487D7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Итоговая аттестация по программам повышения квалификации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мо</w:t>
      </w:r>
      <w:r w:rsidR="00487D7E">
        <w:rPr>
          <w:rFonts w:ascii="Times New Roman" w:hAnsi="Times New Roman" w:cs="Times New Roman"/>
          <w:bCs/>
          <w:sz w:val="28"/>
          <w:szCs w:val="28"/>
          <w:lang w:val="ru-RU"/>
        </w:rPr>
        <w:t>жет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проводиться</w:t>
      </w:r>
      <w:r w:rsidR="008A601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письменно и</w:t>
      </w:r>
      <w:r w:rsidR="0041431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или</w:t>
      </w:r>
      <w:r w:rsidR="00414313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устно, </w:t>
      </w:r>
      <w:r w:rsidR="008A601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 также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в форм</w:t>
      </w:r>
      <w:r w:rsidR="008A601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ате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тестирования.</w:t>
      </w:r>
    </w:p>
    <w:p w14:paraId="4BF7C50A" w14:textId="6249DBD2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3.</w:t>
      </w:r>
      <w:r w:rsidR="00125BCF">
        <w:rPr>
          <w:rFonts w:ascii="Times New Roman" w:hAnsi="Times New Roman" w:cs="Times New Roman"/>
          <w:bCs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r w:rsidRPr="00DF7461">
        <w:rPr>
          <w:rFonts w:ascii="Times New Roman" w:hAnsi="Times New Roman" w:cs="Times New Roman"/>
          <w:bCs/>
          <w:sz w:val="28"/>
          <w:szCs w:val="28"/>
          <w:lang w:val="ru-RU"/>
        </w:rPr>
        <w:t>Слушател</w:t>
      </w:r>
      <w:r w:rsidR="00B10051" w:rsidRPr="00DF7461">
        <w:rPr>
          <w:rFonts w:ascii="Times New Roman" w:hAnsi="Times New Roman" w:cs="Times New Roman"/>
          <w:bCs/>
          <w:sz w:val="28"/>
          <w:szCs w:val="28"/>
          <w:lang w:val="ru-RU"/>
        </w:rPr>
        <w:t>ям</w:t>
      </w:r>
      <w:r w:rsidRPr="00DF74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r w:rsidR="00B10051" w:rsidRPr="00DF74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успешно освоившим дополнительную профессиональную программу повышения квалификации и прошедшим итоговую аттестацию, выдается удостоверение о повышении квалификации. Слушателям, успешно освоившим дополнительную профессиональную программу профессиональной переподготовки и прошедшим итоговую аттестацию, выдается </w:t>
      </w:r>
      <w:r w:rsidRPr="00DF7461">
        <w:rPr>
          <w:rFonts w:ascii="Times New Roman" w:hAnsi="Times New Roman" w:cs="Times New Roman"/>
          <w:bCs/>
          <w:sz w:val="28"/>
          <w:szCs w:val="28"/>
          <w:lang w:val="ru-RU"/>
        </w:rPr>
        <w:t>диплом о профессиональной переподготовке</w:t>
      </w:r>
      <w:r w:rsidR="00B10051" w:rsidRPr="00DF746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7B4EF568" w14:textId="1E02A402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3.</w:t>
      </w:r>
      <w:r w:rsidR="00125BCF">
        <w:rPr>
          <w:rFonts w:ascii="Times New Roman" w:hAnsi="Times New Roman" w:cs="Times New Roman"/>
          <w:bCs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 Аттестационные испытания, включенные в итоговую аттестацию, не могут быть заменены оценкой уровня знаний на основе текущего контроля успеваемости и промежуточной аттестации слушателей.</w:t>
      </w:r>
    </w:p>
    <w:p w14:paraId="1F29A2C0" w14:textId="69812E32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3.</w:t>
      </w:r>
      <w:r w:rsidR="00125BCF">
        <w:rPr>
          <w:rFonts w:ascii="Times New Roman" w:hAnsi="Times New Roman" w:cs="Times New Roman"/>
          <w:bCs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 Итоговая аттестация слушателей осуществляется:</w:t>
      </w:r>
    </w:p>
    <w:p w14:paraId="1B555EEB" w14:textId="113AA432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 итоговой аттестационной комиссией (ИАК) по приему защиты итоговых аттестационных работ по программ</w:t>
      </w:r>
      <w:r w:rsidR="005326E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ам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профессиональной переподготовки;</w:t>
      </w:r>
    </w:p>
    <w:p w14:paraId="35271591" w14:textId="443CACE7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 итоговой аттестационной комиссией по приему итогового аттестационного экзамена по программ</w:t>
      </w:r>
      <w:r w:rsidR="005326EB">
        <w:rPr>
          <w:rFonts w:ascii="Times New Roman" w:hAnsi="Times New Roman" w:cs="Times New Roman"/>
          <w:bCs/>
          <w:sz w:val="28"/>
          <w:szCs w:val="28"/>
          <w:lang w:val="ru-RU"/>
        </w:rPr>
        <w:t>ам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профессиональной переподготовки;</w:t>
      </w:r>
    </w:p>
    <w:p w14:paraId="55F2E3DF" w14:textId="773A490A" w:rsidR="00634813" w:rsidRDefault="00634813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- ведущим преподавателем по программ</w:t>
      </w:r>
      <w:r w:rsidR="005326EB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ам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повышения квалификации в случае, если в </w:t>
      </w:r>
      <w:r w:rsidR="00514C3E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дополнительной профессиональной программе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="00C81F4E" w:rsidRPr="00C81F4E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итоговая аттестация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предусмотрена в форме тестирования;</w:t>
      </w:r>
    </w:p>
    <w:p w14:paraId="4D1AE238" w14:textId="5F1EEEF8" w:rsidR="00634813" w:rsidRDefault="00634813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63481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- итоговой аттестационной комиссией по программ</w:t>
      </w:r>
      <w:r w:rsidR="005326EB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ам</w:t>
      </w:r>
      <w:r w:rsidRPr="0063481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повышения квалификации в случае, если в </w:t>
      </w:r>
      <w:r w:rsidR="006D2771" w:rsidRPr="006D2771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дополнительной профессиональной программе </w:t>
      </w:r>
      <w:r w:rsidRPr="0063481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предусмотрен междисциплинарный экзамен, защита итоговой аттестационной работы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и иные формы проведения итоговой аттестации</w:t>
      </w:r>
      <w:r w:rsidR="002C3BE5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кроме тестирования.</w:t>
      </w:r>
    </w:p>
    <w:p w14:paraId="43BCD49D" w14:textId="1AE7364E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3.</w:t>
      </w:r>
      <w:r w:rsidR="00E413F0">
        <w:rPr>
          <w:rFonts w:ascii="Times New Roman" w:hAnsi="Times New Roman" w:cs="Times New Roman"/>
          <w:bCs/>
          <w:sz w:val="28"/>
          <w:szCs w:val="28"/>
          <w:lang w:val="ru-RU"/>
        </w:rPr>
        <w:t>1</w:t>
      </w:r>
      <w:r w:rsidR="00125BCF">
        <w:rPr>
          <w:rFonts w:ascii="Times New Roman" w:hAnsi="Times New Roman" w:cs="Times New Roman"/>
          <w:bCs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Основные функции итогов</w:t>
      </w:r>
      <w:r w:rsidR="00641433">
        <w:rPr>
          <w:rFonts w:ascii="Times New Roman" w:hAnsi="Times New Roman" w:cs="Times New Roman"/>
          <w:bCs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аттестационн</w:t>
      </w:r>
      <w:r w:rsidR="00641433">
        <w:rPr>
          <w:rFonts w:ascii="Times New Roman" w:hAnsi="Times New Roman" w:cs="Times New Roman"/>
          <w:bCs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комисси</w:t>
      </w:r>
      <w:r w:rsidR="00641433"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14:paraId="722C6FF6" w14:textId="677911DB" w:rsidR="000C1909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F4E99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- комплексная оценка уровня </w:t>
      </w:r>
      <w:r w:rsidR="000C1909" w:rsidRPr="004F4E99">
        <w:rPr>
          <w:rFonts w:ascii="Times New Roman" w:hAnsi="Times New Roman" w:cs="Times New Roman"/>
          <w:bCs/>
          <w:sz w:val="28"/>
          <w:szCs w:val="28"/>
          <w:lang w:val="ru-RU"/>
        </w:rPr>
        <w:t>подготовленности слушателей к решению профессиональных задач с учетом целей обучения, вида дополнительной профессиональной программы, установленных требований к содержанию программ</w:t>
      </w:r>
      <w:r w:rsidR="005D1BCD">
        <w:rPr>
          <w:rFonts w:ascii="Times New Roman" w:hAnsi="Times New Roman" w:cs="Times New Roman"/>
          <w:bCs/>
          <w:sz w:val="28"/>
          <w:szCs w:val="28"/>
          <w:lang w:val="ru-RU"/>
        </w:rPr>
        <w:t>ы</w:t>
      </w:r>
      <w:r w:rsidR="000C1909" w:rsidRPr="004F4E9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обучения;</w:t>
      </w:r>
    </w:p>
    <w:p w14:paraId="208E6102" w14:textId="0457B62E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 рассмотрение вопросов о предоставлении слушателям по результатам обучения права вести профессиональную деятельность в определенной области</w:t>
      </w:r>
      <w:r w:rsidR="005D47A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(или) сфере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(или) присвоении </w:t>
      </w:r>
      <w:r w:rsidR="001F3DA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слушателю новой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квалификации и выдаче диплом</w:t>
      </w:r>
      <w:r w:rsidR="001B0E6E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 профессиональной переподготовке;</w:t>
      </w:r>
    </w:p>
    <w:p w14:paraId="112C472C" w14:textId="33FF23F0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- определение уровня освоения </w:t>
      </w:r>
      <w:r w:rsidR="0003635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дополнительных профессиональных программ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повышения квалификации и решение вопрос</w:t>
      </w:r>
      <w:r w:rsidR="001B0E6E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о выдаче слушателям удостоверения о повышении квалификации</w:t>
      </w:r>
      <w:r w:rsidR="00596F57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="00596F57" w:rsidRPr="00DF7461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в случае, если </w:t>
      </w:r>
      <w:r w:rsidR="006F5683" w:rsidRPr="00DF7461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в программе</w:t>
      </w:r>
      <w:r w:rsidR="00E40FA6" w:rsidRPr="00DF7461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обучения</w:t>
      </w:r>
      <w:r w:rsidR="006F5683" w:rsidRPr="00DF7461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="00596F57" w:rsidRPr="00DF7461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итоговая аттестация предусмотрена в любой </w:t>
      </w:r>
      <w:r w:rsidR="005A6F55" w:rsidRPr="00DF7461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другой </w:t>
      </w:r>
      <w:r w:rsidR="00596F57" w:rsidRPr="00DF7461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форме кроме тестирования</w:t>
      </w:r>
      <w:r w:rsidRPr="00DF7461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;</w:t>
      </w:r>
    </w:p>
    <w:p w14:paraId="6AB3145C" w14:textId="5C7B963D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 разработка </w:t>
      </w:r>
      <w:r w:rsidR="008B1F2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на основании результатов работы итоговых аттестационных комиссий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рекомендаций</w:t>
      </w:r>
      <w:r w:rsidR="008B1F2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направленных на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совершенствовани</w:t>
      </w:r>
      <w:r w:rsidR="008B1F21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8B1F21">
        <w:rPr>
          <w:rFonts w:ascii="Times New Roman" w:hAnsi="Times New Roman" w:cs="Times New Roman"/>
          <w:bCs/>
          <w:sz w:val="28"/>
          <w:szCs w:val="28"/>
          <w:lang w:val="ru-RU"/>
        </w:rPr>
        <w:t>подготовки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слушателей по дополнительным профессиональным программам.</w:t>
      </w:r>
    </w:p>
    <w:p w14:paraId="73210228" w14:textId="4F7E3CB0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3.</w:t>
      </w:r>
      <w:r w:rsidR="00340F79">
        <w:rPr>
          <w:rFonts w:ascii="Times New Roman" w:hAnsi="Times New Roman" w:cs="Times New Roman"/>
          <w:bCs/>
          <w:sz w:val="28"/>
          <w:szCs w:val="28"/>
          <w:lang w:val="ru-RU"/>
        </w:rPr>
        <w:t>1</w:t>
      </w:r>
      <w:r w:rsidR="00125BCF">
        <w:rPr>
          <w:rFonts w:ascii="Times New Roman" w:hAnsi="Times New Roman" w:cs="Times New Roman"/>
          <w:bCs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 Итогов</w:t>
      </w:r>
      <w:r w:rsidR="00836CED">
        <w:rPr>
          <w:rFonts w:ascii="Times New Roman" w:hAnsi="Times New Roman" w:cs="Times New Roman"/>
          <w:bCs/>
          <w:sz w:val="28"/>
          <w:szCs w:val="28"/>
          <w:lang w:val="ru-RU"/>
        </w:rPr>
        <w:t>ая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аттестационн</w:t>
      </w:r>
      <w:r w:rsidR="00836CED">
        <w:rPr>
          <w:rFonts w:ascii="Times New Roman" w:hAnsi="Times New Roman" w:cs="Times New Roman"/>
          <w:bCs/>
          <w:sz w:val="28"/>
          <w:szCs w:val="28"/>
          <w:lang w:val="ru-RU"/>
        </w:rPr>
        <w:t>ая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комисси</w:t>
      </w:r>
      <w:r w:rsidR="00836CED">
        <w:rPr>
          <w:rFonts w:ascii="Times New Roman" w:hAnsi="Times New Roman" w:cs="Times New Roman"/>
          <w:bCs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руководству</w:t>
      </w:r>
      <w:r w:rsidR="00836CED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тся в своей деятельности настоящим Положением и учебно-методической документацией</w:t>
      </w:r>
      <w:r w:rsidR="004F5D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(дополнительная профессиональная программа)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разрабатываемой Институтом на основе требований к </w:t>
      </w:r>
      <w:r w:rsidR="00EB17F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содержанию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дополнительны</w:t>
      </w:r>
      <w:r w:rsidR="00EB17F9">
        <w:rPr>
          <w:rFonts w:ascii="Times New Roman" w:hAnsi="Times New Roman" w:cs="Times New Roman"/>
          <w:bCs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профессиональны</w:t>
      </w:r>
      <w:r w:rsidR="00EB17F9">
        <w:rPr>
          <w:rFonts w:ascii="Times New Roman" w:hAnsi="Times New Roman" w:cs="Times New Roman"/>
          <w:bCs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программ, устанавливаемых </w:t>
      </w:r>
      <w:r w:rsidR="004F5D06">
        <w:rPr>
          <w:rFonts w:ascii="Times New Roman" w:hAnsi="Times New Roman" w:cs="Times New Roman"/>
          <w:bCs/>
          <w:sz w:val="28"/>
          <w:szCs w:val="28"/>
          <w:lang w:val="ru-RU"/>
        </w:rPr>
        <w:t>законодательством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Российской Федерации.</w:t>
      </w:r>
    </w:p>
    <w:p w14:paraId="7E72F2CD" w14:textId="6272D42C" w:rsidR="00EB33CF" w:rsidRPr="00DF7461" w:rsidRDefault="00672160" w:rsidP="00EB33C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F74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3.13. </w:t>
      </w:r>
      <w:r w:rsidR="00EB33CF" w:rsidRPr="00DF7461">
        <w:rPr>
          <w:rFonts w:ascii="Times New Roman" w:hAnsi="Times New Roman" w:cs="Times New Roman"/>
          <w:bCs/>
          <w:sz w:val="28"/>
          <w:szCs w:val="28"/>
          <w:lang w:val="ru-RU"/>
        </w:rPr>
        <w:t>Фонд оценочных средств для проведения итоговой аттестации слушателей может включать в себя:</w:t>
      </w:r>
    </w:p>
    <w:p w14:paraId="1ED53819" w14:textId="3BB38786" w:rsidR="00391255" w:rsidRPr="00DF7461" w:rsidRDefault="00391255" w:rsidP="00EB33C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F7461">
        <w:rPr>
          <w:rFonts w:ascii="Times New Roman" w:hAnsi="Times New Roman" w:cs="Times New Roman"/>
          <w:bCs/>
          <w:sz w:val="28"/>
          <w:szCs w:val="28"/>
          <w:lang w:val="ru-RU"/>
        </w:rPr>
        <w:t>- перечень компетенций, которыми должны овладеть слушатели в результате освоения дополнительной профессиональной программы;</w:t>
      </w:r>
    </w:p>
    <w:p w14:paraId="1AD9A899" w14:textId="3E38155B" w:rsidR="00EB33CF" w:rsidRPr="00DF7461" w:rsidRDefault="00EB33CF" w:rsidP="00EB33C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F74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 </w:t>
      </w:r>
      <w:r w:rsidR="00976E0D" w:rsidRPr="00DF7461">
        <w:rPr>
          <w:rFonts w:ascii="Times New Roman" w:hAnsi="Times New Roman" w:cs="Times New Roman"/>
          <w:bCs/>
          <w:sz w:val="28"/>
          <w:szCs w:val="28"/>
          <w:lang w:val="ru-RU"/>
        </w:rPr>
        <w:t>критерии итоговой аттестационной оценки</w:t>
      </w:r>
      <w:r w:rsidRPr="00DF7461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14:paraId="2B25AE74" w14:textId="74CBA741" w:rsidR="00EB33CF" w:rsidRPr="00DF7461" w:rsidRDefault="00EB33CF" w:rsidP="00EB33C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F7461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- примерные контрольные задания или иные материалы, необходимые для оценки </w:t>
      </w:r>
      <w:r w:rsidR="00274919" w:rsidRPr="00DF7461">
        <w:rPr>
          <w:rFonts w:ascii="Times New Roman" w:hAnsi="Times New Roman" w:cs="Times New Roman"/>
          <w:bCs/>
          <w:sz w:val="28"/>
          <w:szCs w:val="28"/>
          <w:lang w:val="ru-RU"/>
        </w:rPr>
        <w:t>результатов освоения дополнительной профессиональной программы</w:t>
      </w:r>
      <w:r w:rsidRPr="00DF7461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14:paraId="431E1BA4" w14:textId="686BECCD" w:rsidR="00672160" w:rsidRDefault="00EB33CF" w:rsidP="00EB33C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F74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 методические материалы, определяющие процедуры оценивания </w:t>
      </w:r>
      <w:r w:rsidR="00B9174B" w:rsidRPr="00DF7461">
        <w:rPr>
          <w:rFonts w:ascii="Times New Roman" w:hAnsi="Times New Roman" w:cs="Times New Roman"/>
          <w:bCs/>
          <w:sz w:val="28"/>
          <w:szCs w:val="28"/>
          <w:lang w:val="ru-RU"/>
        </w:rPr>
        <w:t>результатов освоения дополнительной профессиональной программы</w:t>
      </w:r>
      <w:r w:rsidRPr="00DF746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545CB895" w14:textId="77777777" w:rsidR="001E219F" w:rsidRDefault="001E219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0422164E" w14:textId="4F53149E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4. ИТОГОВАЯ АТТЕСТАЦИЯ </w:t>
      </w:r>
      <w:r w:rsidR="00497BF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СЛУШАТЕЛЕЙ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 </w:t>
      </w:r>
      <w:r w:rsidR="00F4480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ДОПОЛНИТЕЛЬНЫМ ПРОФЕССИОНАЛЬНЫМ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ПРОГРАММАМ ПРОФЕССИОНАЛЬНОЙ ПЕРЕПОДГОТОВКИ</w:t>
      </w:r>
    </w:p>
    <w:p w14:paraId="2ABE7093" w14:textId="77777777" w:rsidR="001E219F" w:rsidRDefault="001E219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6F180C1" w14:textId="77777777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4.1. Общие положения</w:t>
      </w:r>
    </w:p>
    <w:p w14:paraId="59E565A5" w14:textId="77777777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4.1.1. Итоговая аттестация слушателей по дополнительным профессиональным программам профессиональной переподготовки может состоять из одного или нескольких аттестационных испытаний.</w:t>
      </w:r>
    </w:p>
    <w:p w14:paraId="50795C9B" w14:textId="3F4249F2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Конкретный перечень обязательных итоговых аттестационных испытаний устанавливается </w:t>
      </w:r>
      <w:r w:rsidR="0043052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соответствующей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дополнительной профессиональной программой профессиональной переподготовки.</w:t>
      </w:r>
    </w:p>
    <w:p w14:paraId="5AE29533" w14:textId="77777777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4.1.2. По программам профессиональной переподготовки итоговая аттестация слушателей может включать:</w:t>
      </w:r>
    </w:p>
    <w:p w14:paraId="4182BF23" w14:textId="77777777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 итоговый аттестационный экзамен;</w:t>
      </w:r>
    </w:p>
    <w:p w14:paraId="4FEB73FC" w14:textId="0691A6D0" w:rsidR="001E219F" w:rsidRDefault="00986D40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и (</w:t>
      </w:r>
      <w:r w:rsidR="00B27C2F">
        <w:rPr>
          <w:rFonts w:ascii="Times New Roman" w:hAnsi="Times New Roman" w:cs="Times New Roman"/>
          <w:bCs/>
          <w:sz w:val="28"/>
          <w:szCs w:val="28"/>
          <w:lang w:val="ru-RU"/>
        </w:rPr>
        <w:t>или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</w:p>
    <w:p w14:paraId="16CD7553" w14:textId="77777777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 подготовку и защиту итоговой аттестационной работы.</w:t>
      </w:r>
    </w:p>
    <w:p w14:paraId="631A9E68" w14:textId="77777777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4.1.3. Итоговые аттестационные работы призваны способствовать систематизации и закреплению знаний слушателей по программам профессиональной переподготовки, умению анализировать и находить решение конкретных задач, формированию у слушателей творческого подхода к рассмотрению экономических, производственных и социальных проблем.</w:t>
      </w:r>
    </w:p>
    <w:p w14:paraId="0F3BF0E6" w14:textId="77777777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4.1.4. При подготовке итоговой аттестационной работы каждому слушателю назначается руководитель.</w:t>
      </w:r>
    </w:p>
    <w:p w14:paraId="0995575D" w14:textId="2252EE90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4.1.5. Итоговые аттестационные работы защищаются перед итоговой аттестационной комиссией.</w:t>
      </w:r>
      <w:r w:rsidR="00C725A4" w:rsidRPr="00C725A4">
        <w:rPr>
          <w:lang w:val="ru-RU"/>
        </w:rPr>
        <w:t xml:space="preserve"> </w:t>
      </w:r>
      <w:r w:rsidR="00C725A4" w:rsidRPr="00DF7461">
        <w:rPr>
          <w:rFonts w:ascii="Times New Roman" w:hAnsi="Times New Roman" w:cs="Times New Roman"/>
          <w:bCs/>
          <w:sz w:val="28"/>
          <w:szCs w:val="28"/>
          <w:lang w:val="ru-RU"/>
        </w:rPr>
        <w:t>Итоговый аттестационный экзамен сдается перед итоговой аттестационной комиссией.</w:t>
      </w:r>
    </w:p>
    <w:p w14:paraId="414539EA" w14:textId="77777777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4.1.6. Качество выполнения итоговой аттестационной работы и результаты ее защиты являются одним из главных показателей эффективности обучения слушателей.</w:t>
      </w:r>
    </w:p>
    <w:p w14:paraId="17CBA984" w14:textId="77777777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Итоговые аттестационные работы, направленные на реализацию конкретных мероприятий по развитию и совершенствованию деятельности предприятий и организаций, могут быть рекомендованы для практического внедрения.</w:t>
      </w:r>
    </w:p>
    <w:p w14:paraId="7B32E8D1" w14:textId="6CF0BE00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4.1.7. Лицам, которые не могут пройти итоговую аттестацию в установленные сроки по уважительной причине (по медицинским показаниям или в других исключительных случаях, документально подтвержденных), после подачи ими мотивированного заявления на имя </w:t>
      </w:r>
      <w:r w:rsidR="001E207A">
        <w:rPr>
          <w:rFonts w:ascii="Times New Roman" w:hAnsi="Times New Roman" w:cs="Times New Roman"/>
          <w:bCs/>
          <w:sz w:val="28"/>
          <w:szCs w:val="28"/>
          <w:lang w:val="ru-RU"/>
        </w:rPr>
        <w:t>ректора Университета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 представлением руководителя программы, предоставляется возможность пройти итоговую аттестацию</w:t>
      </w:r>
      <w:r w:rsidR="00DF4B6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: </w:t>
      </w:r>
      <w:r w:rsidR="00DF4B64" w:rsidRPr="00DF7461">
        <w:rPr>
          <w:rFonts w:ascii="Times New Roman" w:hAnsi="Times New Roman" w:cs="Times New Roman"/>
          <w:bCs/>
          <w:sz w:val="28"/>
          <w:szCs w:val="28"/>
          <w:lang w:val="ru-RU"/>
        </w:rPr>
        <w:t>или</w:t>
      </w:r>
      <w:r w:rsidRPr="00DF74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без отчисления из Института</w:t>
      </w:r>
      <w:r w:rsidR="00DF4B64" w:rsidRPr="00DF7461">
        <w:rPr>
          <w:rFonts w:ascii="Times New Roman" w:hAnsi="Times New Roman" w:cs="Times New Roman"/>
          <w:bCs/>
          <w:sz w:val="28"/>
          <w:szCs w:val="28"/>
          <w:lang w:val="ru-RU"/>
        </w:rPr>
        <w:t>, в соответствии с медицинским заключением или другим документом, предъявленным слушателем, или с восстановлением на дату проведения итоговой аттестации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 дополнительн</w:t>
      </w:r>
      <w:r w:rsidR="007A6FC9">
        <w:rPr>
          <w:rFonts w:ascii="Times New Roman" w:hAnsi="Times New Roman" w:cs="Times New Roman"/>
          <w:bCs/>
          <w:sz w:val="28"/>
          <w:szCs w:val="28"/>
          <w:lang w:val="ru-RU"/>
        </w:rPr>
        <w:t>ом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заседани</w:t>
      </w:r>
      <w:r w:rsidR="007A6FC9"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итогов</w:t>
      </w:r>
      <w:r w:rsidR="007A6FC9">
        <w:rPr>
          <w:rFonts w:ascii="Times New Roman" w:hAnsi="Times New Roman" w:cs="Times New Roman"/>
          <w:bCs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аттестационн</w:t>
      </w:r>
      <w:r w:rsidR="007A6FC9">
        <w:rPr>
          <w:rFonts w:ascii="Times New Roman" w:hAnsi="Times New Roman" w:cs="Times New Roman"/>
          <w:bCs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комисси</w:t>
      </w:r>
      <w:r w:rsidR="007A6FC9"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6B1A9F25" w14:textId="01476898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Дополнительн</w:t>
      </w:r>
      <w:r w:rsidR="003B071D">
        <w:rPr>
          <w:rFonts w:ascii="Times New Roman" w:hAnsi="Times New Roman" w:cs="Times New Roman"/>
          <w:bCs/>
          <w:sz w:val="28"/>
          <w:szCs w:val="28"/>
          <w:lang w:val="ru-RU"/>
        </w:rPr>
        <w:t>ое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заседани</w:t>
      </w:r>
      <w:r w:rsidR="003B071D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ИАК организу</w:t>
      </w:r>
      <w:r w:rsidR="003B071D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тся в установленные приказом ректора Университета сроки.</w:t>
      </w:r>
    </w:p>
    <w:p w14:paraId="77584D24" w14:textId="465647CA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4.1.8. Лица, завершившие освоение дополнительных профессиональных программ и не подтвердившие соответствие своей подготовки требованиям программ</w:t>
      </w:r>
      <w:r w:rsidR="00F627BE">
        <w:rPr>
          <w:rFonts w:ascii="Times New Roman" w:hAnsi="Times New Roman" w:cs="Times New Roman"/>
          <w:bCs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при прохождении итоговой аттестации, отчисляются из Института без выдачи </w:t>
      </w:r>
      <w:r w:rsidR="00F627BE">
        <w:rPr>
          <w:rFonts w:ascii="Times New Roman" w:hAnsi="Times New Roman" w:cs="Times New Roman"/>
          <w:bCs/>
          <w:sz w:val="28"/>
          <w:szCs w:val="28"/>
          <w:lang w:val="ru-RU"/>
        </w:rPr>
        <w:t>документа о квалификации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, им выдается справка об обучении установленного образца.</w:t>
      </w:r>
    </w:p>
    <w:p w14:paraId="11946447" w14:textId="77777777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Повторное прохождение итоговых аттестационных испытаний назначается не ранее, чем через один месяц, и не более чем через пять лет после прохождения итоговой аттестации впервые.</w:t>
      </w:r>
    </w:p>
    <w:p w14:paraId="04D7B790" w14:textId="77777777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Повторные итоговые аттестационные испытания не могут назначаться более двух раз.</w:t>
      </w:r>
    </w:p>
    <w:p w14:paraId="62A9B287" w14:textId="77777777" w:rsidR="001E219F" w:rsidRDefault="001E219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2332CD1F" w14:textId="50CED3C6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4.2. Состав итоговых аттестационных комиссий по программам профессиональной переподготовки</w:t>
      </w:r>
    </w:p>
    <w:p w14:paraId="6EF3DD33" w14:textId="77777777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4.2.1. Итоговую аттестационную комиссию по программам профессиональной переподготовки возглавляет председатель, который организует и контролирует ее деятельность, обеспечивает единство требований, предъявляемых к слушателям.</w:t>
      </w:r>
    </w:p>
    <w:p w14:paraId="1C79DD8C" w14:textId="77777777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4.2.2. Состав ИАК включает председателя, от двух до пяти членов комиссии, секретаря.</w:t>
      </w:r>
    </w:p>
    <w:p w14:paraId="0A350C9E" w14:textId="77777777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Персональный состав ИАК утверждается приказом ректора Университета.</w:t>
      </w:r>
    </w:p>
    <w:p w14:paraId="3031CB30" w14:textId="25497748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4.2.3. Итогов</w:t>
      </w:r>
      <w:r w:rsidR="00EE3A0A">
        <w:rPr>
          <w:rFonts w:ascii="Times New Roman" w:hAnsi="Times New Roman" w:cs="Times New Roman"/>
          <w:bCs/>
          <w:sz w:val="28"/>
          <w:szCs w:val="28"/>
          <w:lang w:val="ru-RU"/>
        </w:rPr>
        <w:t>ая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аттестационн</w:t>
      </w:r>
      <w:r w:rsidR="00EE3A0A">
        <w:rPr>
          <w:rFonts w:ascii="Times New Roman" w:hAnsi="Times New Roman" w:cs="Times New Roman"/>
          <w:bCs/>
          <w:sz w:val="28"/>
          <w:szCs w:val="28"/>
          <w:lang w:val="ru-RU"/>
        </w:rPr>
        <w:t>ая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комисси</w:t>
      </w:r>
      <w:r w:rsidR="00EE3A0A">
        <w:rPr>
          <w:rFonts w:ascii="Times New Roman" w:hAnsi="Times New Roman" w:cs="Times New Roman"/>
          <w:bCs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формиру</w:t>
      </w:r>
      <w:r w:rsidR="00E97E47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тся из числа профессорско-преподавательского состава и научных работников КГУ им.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ru-RU"/>
        </w:rPr>
        <w:t>К.Э.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Циолковского, а также лиц, приглашаемых из сторонних организаций: специалистов</w:t>
      </w:r>
      <w:r w:rsidR="00AA5BF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экспертов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предприятий, учреждений и организаций по профилю осваиваемой слушателями </w:t>
      </w:r>
      <w:r w:rsidR="0034555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дополнительной профессиональной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программы, ведущих преподавателей и научных работников других учебных заведений</w:t>
      </w:r>
      <w:r w:rsidR="00AA5BFD">
        <w:rPr>
          <w:rFonts w:ascii="Times New Roman" w:hAnsi="Times New Roman" w:cs="Times New Roman"/>
          <w:bCs/>
          <w:sz w:val="28"/>
          <w:szCs w:val="28"/>
          <w:lang w:val="ru-RU"/>
        </w:rPr>
        <w:t>, представителей работодателя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014CB65A" w14:textId="27B7EC9F" w:rsidR="001E219F" w:rsidRPr="0052018B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EE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4.2.4. График работы ИАК составля</w:t>
      </w:r>
      <w:r w:rsidR="00E271BB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тся специалистом по УМР Института </w:t>
      </w:r>
      <w:r w:rsidR="00221E16" w:rsidRPr="00221E1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развития профессиональных компетенций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совместно с руководителем программы, согласу</w:t>
      </w:r>
      <w:r w:rsidR="00E271BB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тся с председателем соответствующей комиссии</w:t>
      </w:r>
      <w:r w:rsidR="00E91109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и довод</w:t>
      </w:r>
      <w:r w:rsidR="00ED64E8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тся до членов ИАК и слушателей </w:t>
      </w:r>
      <w:r w:rsidRPr="0052018B">
        <w:rPr>
          <w:rFonts w:ascii="Times New Roman" w:hAnsi="Times New Roman" w:cs="Times New Roman"/>
          <w:bCs/>
          <w:color w:val="EE0000"/>
          <w:sz w:val="28"/>
          <w:szCs w:val="28"/>
          <w:lang w:val="ru-RU"/>
        </w:rPr>
        <w:t>не позднее одного месяца до начала их работы.</w:t>
      </w:r>
    </w:p>
    <w:p w14:paraId="434DAC0C" w14:textId="77777777" w:rsidR="00371A29" w:rsidRDefault="00371A29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</w:p>
    <w:p w14:paraId="4544C2B4" w14:textId="77777777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4.3. Общие требования к итоговым аттестационным работам</w:t>
      </w:r>
    </w:p>
    <w:p w14:paraId="79EE5CA9" w14:textId="247018BE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4.3.1. </w:t>
      </w:r>
      <w:r w:rsidR="006E2FB8">
        <w:rPr>
          <w:rFonts w:ascii="Times New Roman" w:hAnsi="Times New Roman" w:cs="Times New Roman"/>
          <w:bCs/>
          <w:sz w:val="28"/>
          <w:szCs w:val="28"/>
          <w:lang w:val="ru-RU"/>
        </w:rPr>
        <w:t>В д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ополнительн</w:t>
      </w:r>
      <w:r w:rsidR="00CD571E">
        <w:rPr>
          <w:rFonts w:ascii="Times New Roman" w:hAnsi="Times New Roman" w:cs="Times New Roman"/>
          <w:bCs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профессиональн</w:t>
      </w:r>
      <w:r w:rsidR="00CD571E">
        <w:rPr>
          <w:rFonts w:ascii="Times New Roman" w:hAnsi="Times New Roman" w:cs="Times New Roman"/>
          <w:bCs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программ</w:t>
      </w:r>
      <w:r w:rsidR="006E2FB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е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профессиональной переподготовки </w:t>
      </w:r>
      <w:r w:rsidR="006E2FB8" w:rsidRPr="006E2FB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итоговая аттестация </w:t>
      </w:r>
      <w:r w:rsidR="00CD571E">
        <w:rPr>
          <w:rFonts w:ascii="Times New Roman" w:hAnsi="Times New Roman" w:cs="Times New Roman"/>
          <w:bCs/>
          <w:sz w:val="28"/>
          <w:szCs w:val="28"/>
          <w:lang w:val="ru-RU"/>
        </w:rPr>
        <w:t>может быть предусмотрена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форме итоговой аттестационной работы.</w:t>
      </w:r>
    </w:p>
    <w:p w14:paraId="4865C777" w14:textId="77777777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4.3.2. Общие требования к содержанию итоговых аттестационных работ:</w:t>
      </w:r>
    </w:p>
    <w:p w14:paraId="03A1F4AE" w14:textId="5ABE71F2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 соответствие темы и содержания итогов</w:t>
      </w:r>
      <w:r w:rsidR="000A36E3">
        <w:rPr>
          <w:rFonts w:ascii="Times New Roman" w:hAnsi="Times New Roman" w:cs="Times New Roman"/>
          <w:bCs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аттестационн</w:t>
      </w:r>
      <w:r w:rsidR="000A36E3">
        <w:rPr>
          <w:rFonts w:ascii="Times New Roman" w:hAnsi="Times New Roman" w:cs="Times New Roman"/>
          <w:bCs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работ</w:t>
      </w:r>
      <w:r w:rsidR="000A36E3">
        <w:rPr>
          <w:rFonts w:ascii="Times New Roman" w:hAnsi="Times New Roman" w:cs="Times New Roman"/>
          <w:bCs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программе профессиональной переподготовки;</w:t>
      </w:r>
    </w:p>
    <w:p w14:paraId="77345F85" w14:textId="71D83449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 умение использовать при подготовке итогов</w:t>
      </w:r>
      <w:r w:rsidR="0043705E">
        <w:rPr>
          <w:rFonts w:ascii="Times New Roman" w:hAnsi="Times New Roman" w:cs="Times New Roman"/>
          <w:bCs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аттестационн</w:t>
      </w:r>
      <w:r w:rsidR="0043705E">
        <w:rPr>
          <w:rFonts w:ascii="Times New Roman" w:hAnsi="Times New Roman" w:cs="Times New Roman"/>
          <w:bCs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работ</w:t>
      </w:r>
      <w:r w:rsidR="0043705E">
        <w:rPr>
          <w:rFonts w:ascii="Times New Roman" w:hAnsi="Times New Roman" w:cs="Times New Roman"/>
          <w:bCs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знани</w:t>
      </w:r>
      <w:r w:rsidR="000E21B9">
        <w:rPr>
          <w:rFonts w:ascii="Times New Roman" w:hAnsi="Times New Roman" w:cs="Times New Roman"/>
          <w:bCs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, умени</w:t>
      </w:r>
      <w:r w:rsidR="000E21B9">
        <w:rPr>
          <w:rFonts w:ascii="Times New Roman" w:hAnsi="Times New Roman" w:cs="Times New Roman"/>
          <w:bCs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125FD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навык</w:t>
      </w:r>
      <w:r w:rsidR="000E21B9"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 w:rsidR="00125FDF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приобретенны</w:t>
      </w:r>
      <w:r w:rsidR="000E21B9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при освоении дополнительн</w:t>
      </w:r>
      <w:r w:rsidR="000E21B9">
        <w:rPr>
          <w:rFonts w:ascii="Times New Roman" w:hAnsi="Times New Roman" w:cs="Times New Roman"/>
          <w:bCs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профессиональн</w:t>
      </w:r>
      <w:r w:rsidR="000E21B9">
        <w:rPr>
          <w:rFonts w:ascii="Times New Roman" w:hAnsi="Times New Roman" w:cs="Times New Roman"/>
          <w:bCs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программ</w:t>
      </w:r>
      <w:r w:rsidR="000E21B9">
        <w:rPr>
          <w:rFonts w:ascii="Times New Roman" w:hAnsi="Times New Roman" w:cs="Times New Roman"/>
          <w:bCs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14:paraId="2F4166E1" w14:textId="77777777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 четкость построения, логическая последовательность изложения материала и законченность решения одной из актуальных задач по соответствующему направлению подготовки;</w:t>
      </w:r>
    </w:p>
    <w:p w14:paraId="7B149F6D" w14:textId="77777777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 глубина исследования и полнота освещения вопросов;</w:t>
      </w:r>
    </w:p>
    <w:p w14:paraId="613502B2" w14:textId="77777777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 убедительность аргументаций;</w:t>
      </w:r>
    </w:p>
    <w:p w14:paraId="49B5484C" w14:textId="77777777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 краткость и точность формулировок;</w:t>
      </w:r>
    </w:p>
    <w:p w14:paraId="4AA35916" w14:textId="77777777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 конкретность изложения результатов работы;</w:t>
      </w:r>
    </w:p>
    <w:p w14:paraId="779D73C9" w14:textId="77777777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 доказательность выводов и обоснованность рекомендаций;</w:t>
      </w:r>
    </w:p>
    <w:p w14:paraId="6E6FDB34" w14:textId="77777777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 использование современных технологий сбора и обработки информации с применением вычислительной техники, отечественных и международных стандартов и технических регламентов, современной законодательной базы;</w:t>
      </w:r>
    </w:p>
    <w:p w14:paraId="54395D64" w14:textId="2EABB801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 соответствие оформления итогов</w:t>
      </w:r>
      <w:r w:rsidR="006B2F1B">
        <w:rPr>
          <w:rFonts w:ascii="Times New Roman" w:hAnsi="Times New Roman" w:cs="Times New Roman"/>
          <w:bCs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аттестационн</w:t>
      </w:r>
      <w:r w:rsidR="006B2F1B">
        <w:rPr>
          <w:rFonts w:ascii="Times New Roman" w:hAnsi="Times New Roman" w:cs="Times New Roman"/>
          <w:bCs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работ</w:t>
      </w:r>
      <w:r w:rsidR="006B2F1B">
        <w:rPr>
          <w:rFonts w:ascii="Times New Roman" w:hAnsi="Times New Roman" w:cs="Times New Roman"/>
          <w:bCs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911DD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установленным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требованиям.</w:t>
      </w:r>
    </w:p>
    <w:p w14:paraId="37C096C7" w14:textId="77777777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4.3.3. Итоговая аттестационная работа, как правило, состоит из текстовой части (пояснительной записки) и иллюстрационно-графического материала.</w:t>
      </w:r>
    </w:p>
    <w:p w14:paraId="726514C6" w14:textId="77777777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4.3.4. Структурными элементами пояснительной записки итоговой аттестационной работы являются: титульный лист; содержание; введение; основная часть; заключение; список использованных источников; приложения (при необходимости).</w:t>
      </w:r>
    </w:p>
    <w:p w14:paraId="2ADAF0E2" w14:textId="77777777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4.3.5. Текстовая часть итоговой аттестационной работы выполняется с использованием печатающих и графических устройств на одной стороне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листа белой бумаги формата А4 с параметрами: междустрочный интервал – 1,5; кегль – 14; шрифт – Times New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Roman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, обычный; цвет шрифта – черный; поля:</w:t>
      </w:r>
    </w:p>
    <w:p w14:paraId="2C57D8CE" w14:textId="77777777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верхнее - 20 мм; левое - 30 мм;</w:t>
      </w:r>
    </w:p>
    <w:p w14:paraId="41253459" w14:textId="77777777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нижнее - 20 мм; правое – 1,5 мм.</w:t>
      </w:r>
    </w:p>
    <w:p w14:paraId="4B56082F" w14:textId="05A73856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4.3.6. Рекомендуемый объем пояснительной записки итоговой аттестационной работы составляет </w:t>
      </w:r>
      <w:proofErr w:type="gramStart"/>
      <w:r w:rsidR="00B46268">
        <w:rPr>
          <w:rFonts w:ascii="Times New Roman" w:hAnsi="Times New Roman" w:cs="Times New Roman"/>
          <w:bCs/>
          <w:sz w:val="28"/>
          <w:szCs w:val="28"/>
          <w:lang w:val="ru-RU"/>
        </w:rPr>
        <w:t>3</w:t>
      </w:r>
      <w:r w:rsidR="000A3ED5">
        <w:rPr>
          <w:rFonts w:ascii="Times New Roman" w:hAnsi="Times New Roman" w:cs="Times New Roman"/>
          <w:bCs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-50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машинописных страниц без учета приложений.</w:t>
      </w:r>
    </w:p>
    <w:p w14:paraId="3E84C259" w14:textId="5268E345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4.3.7. Иллюстрационно-графический материал в зависимости от специфики программы и формы итоговой аттестационной работы может включать: чертежи, схемы, </w:t>
      </w:r>
      <w:r w:rsidR="00061D2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таблицы,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плакаты, диаграммы, макеты, фотографии, ауди - и видеоматериалы, натурные образцы и др.</w:t>
      </w:r>
    </w:p>
    <w:p w14:paraId="0620B0EB" w14:textId="77777777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Иллюстрационно-графический материал может быть представлен на бумажном, электронном или ином виде носителя. Возможно представление иллюстрационно-графического материала в виде брошюр.</w:t>
      </w:r>
    </w:p>
    <w:p w14:paraId="2F2FE005" w14:textId="77777777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4.3.8. Пояснительная записка (вместе с приложениями) итоговой аттестационной работы должна быть переплетена доступным способом.</w:t>
      </w:r>
    </w:p>
    <w:p w14:paraId="5AB1DF94" w14:textId="24432BF5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4.3.9. Конкретные требования к содержанию и оформлению итоговой аттестационной работы, перечень необходимых разделов, порядок ее выполнения, а также требования к количеству, содержанию и оформлению иллюстрационно-графического материала определены в </w:t>
      </w:r>
      <w:r w:rsidR="000B170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соответствующей дополнительной профессиональной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программе.</w:t>
      </w:r>
    </w:p>
    <w:p w14:paraId="74DB20B5" w14:textId="77777777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При необходимости руководителем программы разрабатывается на основании программы и настоящего Положения порядок выполнения, требования к содержанию и оформлению итоговой аттестационной работы по конкретной программе профессиональной переподготовки.</w:t>
      </w:r>
    </w:p>
    <w:p w14:paraId="1582A7D5" w14:textId="77777777" w:rsidR="001E219F" w:rsidRDefault="001E219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06D5565" w14:textId="77777777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4.4. Организация выполнения итоговых аттестационных работ</w:t>
      </w:r>
    </w:p>
    <w:p w14:paraId="0D71D451" w14:textId="3D2FB1A8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4.4.1 Сроки выполнения итоговой аттестационной работы определяются календарным учебным графиком.</w:t>
      </w:r>
    </w:p>
    <w:p w14:paraId="62EAEBFC" w14:textId="14E22F6A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4.4.2. Тематика итоговой аттестационной работы </w:t>
      </w:r>
      <w:r w:rsidR="00D24C3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определяется профилем дополнительной профессиональной программы 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должна быть актуальной, соответствовать современному состоянию и перспективам развития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науки, техники и технологии.</w:t>
      </w:r>
    </w:p>
    <w:p w14:paraId="696C041A" w14:textId="474706CB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4.4.3. Темы итоговых аттестационных работ разрабатываются руководителем программы в соответствии с федеральными государственными образовательными стандартами высшего и</w:t>
      </w:r>
      <w:r w:rsidR="000A5F8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или</w:t>
      </w:r>
      <w:r w:rsidR="000A5F8B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среднего профессионального образования (в зависимости от квалификационного уровня), профессиональными стандартами или квалификационными требованиями по соответствующему направлению подготовки.</w:t>
      </w:r>
    </w:p>
    <w:p w14:paraId="6FE64650" w14:textId="3B4A519B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Слушателю предоставляется право выбора темы итоговой аттестационной работы</w:t>
      </w:r>
      <w:r w:rsidR="0009505F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или он может предложить свою тематику с обоснованием целесообразности ее разработки. </w:t>
      </w:r>
      <w:r w:rsidRPr="00DF74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Тематика итоговой </w:t>
      </w:r>
      <w:r w:rsidR="00630B12" w:rsidRPr="00DF74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аттестационной </w:t>
      </w:r>
      <w:r w:rsidRPr="00DF7461">
        <w:rPr>
          <w:rFonts w:ascii="Times New Roman" w:hAnsi="Times New Roman" w:cs="Times New Roman"/>
          <w:bCs/>
          <w:sz w:val="28"/>
          <w:szCs w:val="28"/>
          <w:lang w:val="ru-RU"/>
        </w:rPr>
        <w:t>работы может быть сформ</w:t>
      </w:r>
      <w:r w:rsidR="0062792F" w:rsidRPr="00DF7461">
        <w:rPr>
          <w:rFonts w:ascii="Times New Roman" w:hAnsi="Times New Roman" w:cs="Times New Roman"/>
          <w:bCs/>
          <w:sz w:val="28"/>
          <w:szCs w:val="28"/>
          <w:lang w:val="ru-RU"/>
        </w:rPr>
        <w:t>ирована</w:t>
      </w:r>
      <w:r w:rsidRPr="00DF74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руководител</w:t>
      </w:r>
      <w:r w:rsidR="00024481" w:rsidRPr="00DF7461">
        <w:rPr>
          <w:rFonts w:ascii="Times New Roman" w:hAnsi="Times New Roman" w:cs="Times New Roman"/>
          <w:bCs/>
          <w:sz w:val="28"/>
          <w:szCs w:val="28"/>
          <w:lang w:val="ru-RU"/>
        </w:rPr>
        <w:t>ем</w:t>
      </w:r>
      <w:r w:rsidRPr="00DF74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предприяти</w:t>
      </w:r>
      <w:r w:rsidR="00024481" w:rsidRPr="00DF74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я, учреждения, </w:t>
      </w:r>
      <w:r w:rsidRPr="00DF7461">
        <w:rPr>
          <w:rFonts w:ascii="Times New Roman" w:hAnsi="Times New Roman" w:cs="Times New Roman"/>
          <w:bCs/>
          <w:sz w:val="28"/>
          <w:szCs w:val="28"/>
          <w:lang w:val="ru-RU"/>
        </w:rPr>
        <w:t>организаци</w:t>
      </w:r>
      <w:r w:rsidR="00024481" w:rsidRPr="00DF7461"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 w:rsidRPr="00DF7461">
        <w:rPr>
          <w:rFonts w:ascii="Times New Roman" w:hAnsi="Times New Roman" w:cs="Times New Roman"/>
          <w:bCs/>
          <w:sz w:val="28"/>
          <w:szCs w:val="28"/>
          <w:lang w:val="ru-RU"/>
        </w:rPr>
        <w:t>, направляющи</w:t>
      </w:r>
      <w:r w:rsidR="005B3BFA" w:rsidRPr="00DF7461">
        <w:rPr>
          <w:rFonts w:ascii="Times New Roman" w:hAnsi="Times New Roman" w:cs="Times New Roman"/>
          <w:bCs/>
          <w:sz w:val="28"/>
          <w:szCs w:val="28"/>
          <w:lang w:val="ru-RU"/>
        </w:rPr>
        <w:t>м</w:t>
      </w:r>
      <w:r w:rsidRPr="00DF74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слушател</w:t>
      </w:r>
      <w:r w:rsidR="005B3BFA" w:rsidRPr="00DF7461">
        <w:rPr>
          <w:rFonts w:ascii="Times New Roman" w:hAnsi="Times New Roman" w:cs="Times New Roman"/>
          <w:bCs/>
          <w:sz w:val="28"/>
          <w:szCs w:val="28"/>
          <w:lang w:val="ru-RU"/>
        </w:rPr>
        <w:t>я</w:t>
      </w:r>
      <w:r w:rsidRPr="00DF74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 обучение</w:t>
      </w:r>
      <w:r w:rsidR="002E63B1" w:rsidRPr="00DF7461">
        <w:rPr>
          <w:rFonts w:ascii="Times New Roman" w:hAnsi="Times New Roman" w:cs="Times New Roman"/>
          <w:bCs/>
          <w:sz w:val="28"/>
          <w:szCs w:val="28"/>
          <w:lang w:val="ru-RU"/>
        </w:rPr>
        <w:t>, а также лицами, непосредственно работающими со слушателями</w:t>
      </w:r>
      <w:r w:rsidR="00585694" w:rsidRPr="00DF74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(начальником департамента, отдела, цеха, мастером и </w:t>
      </w:r>
      <w:proofErr w:type="gramStart"/>
      <w:r w:rsidR="00585694" w:rsidRPr="00DF7461">
        <w:rPr>
          <w:rFonts w:ascii="Times New Roman" w:hAnsi="Times New Roman" w:cs="Times New Roman"/>
          <w:bCs/>
          <w:sz w:val="28"/>
          <w:szCs w:val="28"/>
          <w:lang w:val="ru-RU"/>
        </w:rPr>
        <w:t>т.п.</w:t>
      </w:r>
      <w:proofErr w:type="gramEnd"/>
      <w:r w:rsidR="00585694" w:rsidRPr="00DF7461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  <w:r w:rsidRPr="00DF746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70246857" w14:textId="77777777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Темы итоговых аттестационных работ утверждаются приказом ректора Университета.</w:t>
      </w:r>
    </w:p>
    <w:p w14:paraId="3FC3C66B" w14:textId="77777777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В обоснованных случаях тема итоговой аттестационной работы в процессе ее выполнения может быть уточнена или изменена с внесением необходимых изменений и дополнений в соответствующий приказ.</w:t>
      </w:r>
    </w:p>
    <w:p w14:paraId="549FD79A" w14:textId="77777777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4.4.4. Общее руководство выполнением итоговых аттестационных работ осуществляет руководитель программы, непосредственное руководство - руководитель, который назначается приказом ректора Университета.</w:t>
      </w:r>
    </w:p>
    <w:p w14:paraId="131F1BE5" w14:textId="0604C2AD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4.4.5. Руководителями итоговых аттестационных работ могут быть научно-педагогические работники КГУ им.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ru-RU"/>
        </w:rPr>
        <w:t>К.Э.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Циолковского, а также высококвалифицированные специалисты в области, соответствующей теме итоговой аттестационной работы, работающие в сторонних организациях,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предприятиях, учреждениях, </w:t>
      </w:r>
      <w:r w:rsidR="001F0E18">
        <w:rPr>
          <w:rFonts w:ascii="Times New Roman" w:hAnsi="Times New Roman" w:cs="Times New Roman"/>
          <w:bCs/>
          <w:sz w:val="28"/>
          <w:szCs w:val="28"/>
          <w:lang w:val="ru-RU"/>
        </w:rPr>
        <w:t>образовательных организациях среднего профессионального и высшего образования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, научно-исследовательских и проектно-конструкторских институтах и др.</w:t>
      </w:r>
    </w:p>
    <w:p w14:paraId="2B7DD7B7" w14:textId="7FC62B5C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Один руководитель может руководить не более</w:t>
      </w:r>
      <w:r w:rsidR="008B24C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чем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497A5D" w:rsidRPr="00497A5D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пятнадцатью</w:t>
      </w:r>
      <w:r w:rsidRPr="00712572"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итоговыми аттестационными работами.</w:t>
      </w:r>
    </w:p>
    <w:p w14:paraId="15C951D0" w14:textId="77777777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Руководитель итоговой аттестационной работы:</w:t>
      </w:r>
    </w:p>
    <w:p w14:paraId="6754533B" w14:textId="77777777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 определяет тему итоговой аттестационной работы;</w:t>
      </w:r>
    </w:p>
    <w:p w14:paraId="2909E0E4" w14:textId="54ADB5B9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 проводит консультации по подбору литературы, справочных, статистических и архивных материалов, фактического материала и других источников по теме; по содержанию и оформлению итоговой аттестационной работы; по корректировке ее отдельных </w:t>
      </w:r>
      <w:r w:rsidR="006F522A">
        <w:rPr>
          <w:rFonts w:ascii="Times New Roman" w:hAnsi="Times New Roman" w:cs="Times New Roman"/>
          <w:bCs/>
          <w:sz w:val="28"/>
          <w:szCs w:val="28"/>
          <w:lang w:val="ru-RU"/>
        </w:rPr>
        <w:t>структурных элементов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14:paraId="7B05583A" w14:textId="77777777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 оказывает помощь в выборе методики проведения исследования, в сборе дополнительной информации;</w:t>
      </w:r>
    </w:p>
    <w:p w14:paraId="17169B44" w14:textId="77777777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 осуществляет контроль выполнения итоговой аттестационной работы;</w:t>
      </w:r>
    </w:p>
    <w:p w14:paraId="594F2C49" w14:textId="77777777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 оценивает качество выполнения итоговой аттестационной работы в соответствии с предъявляемыми к ней требованиями.</w:t>
      </w:r>
    </w:p>
    <w:p w14:paraId="4D62C948" w14:textId="77777777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4.4.6. Ответственность за содержание пояснительной записки, ее оформление, полноту освещенности вопросов, подлежащих разработке в итоговой аттестационной работе, содержание и качество оформления иллюстрационно-графического материала несет слушатель.</w:t>
      </w:r>
    </w:p>
    <w:p w14:paraId="61D0A40C" w14:textId="77777777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4.4.7. Законченная итоговая аттестационная работа, подписанная слушателем, передается руководителю итоговой аттестационной работы для написания отзыва.</w:t>
      </w:r>
    </w:p>
    <w:p w14:paraId="1C0691E2" w14:textId="11345A4E" w:rsidR="00D11176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4.4.8. После получения отзыва научного руководителя никаки</w:t>
      </w:r>
      <w:r w:rsidR="0009505F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09505F">
        <w:rPr>
          <w:rFonts w:ascii="Times New Roman" w:hAnsi="Times New Roman" w:cs="Times New Roman"/>
          <w:bCs/>
          <w:sz w:val="28"/>
          <w:szCs w:val="28"/>
          <w:lang w:val="ru-RU"/>
        </w:rPr>
        <w:t>изменения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итогов</w:t>
      </w:r>
      <w:r w:rsidR="00980781">
        <w:rPr>
          <w:rFonts w:ascii="Times New Roman" w:hAnsi="Times New Roman" w:cs="Times New Roman"/>
          <w:bCs/>
          <w:sz w:val="28"/>
          <w:szCs w:val="28"/>
          <w:lang w:val="ru-RU"/>
        </w:rPr>
        <w:t>ую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аттестационн</w:t>
      </w:r>
      <w:r w:rsidR="00980781">
        <w:rPr>
          <w:rFonts w:ascii="Times New Roman" w:hAnsi="Times New Roman" w:cs="Times New Roman"/>
          <w:bCs/>
          <w:sz w:val="28"/>
          <w:szCs w:val="28"/>
          <w:lang w:val="ru-RU"/>
        </w:rPr>
        <w:t>ую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работ</w:t>
      </w:r>
      <w:r w:rsidR="00980781">
        <w:rPr>
          <w:rFonts w:ascii="Times New Roman" w:hAnsi="Times New Roman" w:cs="Times New Roman"/>
          <w:bCs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09505F">
        <w:rPr>
          <w:rFonts w:ascii="Times New Roman" w:hAnsi="Times New Roman" w:cs="Times New Roman"/>
          <w:bCs/>
          <w:sz w:val="28"/>
          <w:szCs w:val="28"/>
          <w:lang w:val="ru-RU"/>
        </w:rPr>
        <w:t>вносить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не разрешается</w:t>
      </w:r>
      <w:r w:rsidR="00590C2A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590C2A">
        <w:rPr>
          <w:rFonts w:ascii="Times New Roman" w:hAnsi="Times New Roman" w:cs="Times New Roman"/>
          <w:bCs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ояснительная записка передается специалисту по УМР Института </w:t>
      </w:r>
      <w:r w:rsidR="00422373">
        <w:rPr>
          <w:rFonts w:ascii="Times New Roman" w:hAnsi="Times New Roman" w:cs="Times New Roman"/>
          <w:bCs/>
          <w:sz w:val="28"/>
          <w:szCs w:val="28"/>
          <w:lang w:val="ru-RU"/>
        </w:rPr>
        <w:t>развития профессиональных компетенций</w:t>
      </w:r>
      <w:r w:rsidR="00A568D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не позднее </w:t>
      </w:r>
      <w:r w:rsidR="0093489F">
        <w:rPr>
          <w:rFonts w:ascii="Times New Roman" w:hAnsi="Times New Roman" w:cs="Times New Roman"/>
          <w:bCs/>
          <w:sz w:val="28"/>
          <w:szCs w:val="28"/>
          <w:lang w:val="ru-RU"/>
        </w:rPr>
        <w:t>чем за три</w:t>
      </w:r>
      <w:r w:rsidR="00A568D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дн</w:t>
      </w:r>
      <w:r w:rsidR="0093489F">
        <w:rPr>
          <w:rFonts w:ascii="Times New Roman" w:hAnsi="Times New Roman" w:cs="Times New Roman"/>
          <w:bCs/>
          <w:sz w:val="28"/>
          <w:szCs w:val="28"/>
          <w:lang w:val="ru-RU"/>
        </w:rPr>
        <w:t>я</w:t>
      </w:r>
      <w:r w:rsidR="00A568D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до даты </w:t>
      </w:r>
      <w:r w:rsidR="0098078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защиты. </w:t>
      </w:r>
    </w:p>
    <w:p w14:paraId="5F46C9BE" w14:textId="77777777" w:rsidR="00980781" w:rsidRDefault="00980781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267D469E" w14:textId="77777777" w:rsidR="00980781" w:rsidRDefault="00980781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514CA3E5" w14:textId="77777777" w:rsidR="00980781" w:rsidRDefault="00980781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27C81333" w14:textId="77777777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4.5. Организация защиты итоговых аттестационных работ</w:t>
      </w:r>
    </w:p>
    <w:p w14:paraId="41955987" w14:textId="77777777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4.5.1. К защите итоговой аттестационной работы допускается слушатель, успешно завершивший в полном объеме освоение дополнительной профессиональной программы, прошедший в соответствии с программой все другие виды итоговых испытаний.</w:t>
      </w:r>
    </w:p>
    <w:p w14:paraId="19986D42" w14:textId="5EFC2D2D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4.5.2. Защита итоговой аттестационной работы проводится на открытом заседании ИАК по соответствующей программе или на выездных заседаниях на </w:t>
      </w:r>
      <w:r w:rsidR="003F4D3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территории заказчика (на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предприятиях, в организациях, научно-исследовательских или проектных институтах и др.</w:t>
      </w:r>
      <w:r w:rsidR="003F4D3F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сроки, предусмотренные календарным учебным графиком, при наличии не менее </w:t>
      </w:r>
      <w:r w:rsidR="00C02496" w:rsidRPr="00C02496">
        <w:rPr>
          <w:rFonts w:ascii="Times New Roman" w:hAnsi="Times New Roman" w:cs="Times New Roman"/>
          <w:bCs/>
          <w:sz w:val="28"/>
          <w:szCs w:val="28"/>
          <w:lang w:val="ru-RU"/>
        </w:rPr>
        <w:t>⅔</w:t>
      </w:r>
      <w:r w:rsidR="00C0249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BC7A8D">
        <w:rPr>
          <w:rFonts w:ascii="Times New Roman" w:hAnsi="Times New Roman" w:cs="Times New Roman"/>
          <w:bCs/>
          <w:sz w:val="28"/>
          <w:szCs w:val="28"/>
          <w:lang w:val="ru-RU"/>
        </w:rPr>
        <w:t>состава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ИАК.</w:t>
      </w:r>
    </w:p>
    <w:p w14:paraId="07A42EF5" w14:textId="5AB4D146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4.5.3. Работа ИАК не должна превышать </w:t>
      </w:r>
      <w:r w:rsidR="00F62C44">
        <w:rPr>
          <w:rFonts w:ascii="Times New Roman" w:hAnsi="Times New Roman" w:cs="Times New Roman"/>
          <w:bCs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часов в день. Количество принятых защит итоговых аттестационных работ в день не должно превышать 1</w:t>
      </w:r>
      <w:r w:rsidR="00FC2A5D">
        <w:rPr>
          <w:rFonts w:ascii="Times New Roman" w:hAnsi="Times New Roman" w:cs="Times New Roman"/>
          <w:bCs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40AA2666" w14:textId="7601EDB3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Рекомендуемое время защиты одного слушателя -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ru-RU"/>
        </w:rPr>
        <w:t>1</w:t>
      </w:r>
      <w:r w:rsidR="000D0414"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="000D0414">
        <w:rPr>
          <w:rFonts w:ascii="Times New Roman" w:hAnsi="Times New Roman" w:cs="Times New Roman"/>
          <w:bCs/>
          <w:sz w:val="28"/>
          <w:szCs w:val="28"/>
          <w:lang w:val="ru-RU"/>
        </w:rPr>
        <w:t>20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минут.</w:t>
      </w:r>
    </w:p>
    <w:p w14:paraId="6DF33A18" w14:textId="258A9B4F" w:rsidR="008B1CD1" w:rsidRDefault="008B1CD1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4.5.4. </w:t>
      </w:r>
      <w:r w:rsidRPr="00DF74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Во время </w:t>
      </w:r>
      <w:r w:rsidR="00387F71" w:rsidRPr="00DF74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проведения </w:t>
      </w:r>
      <w:r w:rsidRPr="00DF74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процедуры защиты итоговой аттестационной работы допускается возможность использования слушателем печатных материалов, </w:t>
      </w:r>
      <w:r w:rsidR="00B731DE" w:rsidRPr="00DF7461">
        <w:rPr>
          <w:rFonts w:ascii="Times New Roman" w:hAnsi="Times New Roman" w:cs="Times New Roman"/>
          <w:bCs/>
          <w:sz w:val="28"/>
          <w:szCs w:val="28"/>
          <w:lang w:val="ru-RU"/>
        </w:rPr>
        <w:t>относящихся к</w:t>
      </w:r>
      <w:r w:rsidRPr="00DF74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тем</w:t>
      </w:r>
      <w:r w:rsidR="00B731DE" w:rsidRPr="00DF7461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 w:rsidRPr="00DF74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его исследования (например, презентация итоговой </w:t>
      </w:r>
      <w:r w:rsidR="00320FA2" w:rsidRPr="00DF74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аттестационной </w:t>
      </w:r>
      <w:r w:rsidRPr="00DF7461">
        <w:rPr>
          <w:rFonts w:ascii="Times New Roman" w:hAnsi="Times New Roman" w:cs="Times New Roman"/>
          <w:bCs/>
          <w:sz w:val="28"/>
          <w:szCs w:val="28"/>
          <w:lang w:val="ru-RU"/>
        </w:rPr>
        <w:t>работы в печатном виде и др.)</w:t>
      </w:r>
      <w:r w:rsidR="00B325F2" w:rsidRPr="00DF74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(при необходимости)</w:t>
      </w:r>
      <w:r w:rsidRPr="00DF746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5FE289CF" w14:textId="6A01C336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4.5.</w:t>
      </w:r>
      <w:r w:rsidR="00A33C72"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 Обсуждение результатов защиты итоговой аттестационной работы и принятие решения об общей оценке каждой работы, о соответствии слушателя на право ведения профессиональной деятельности в определенной области</w:t>
      </w:r>
      <w:r w:rsidR="00BC076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BC0762" w:rsidRPr="00DF7461">
        <w:rPr>
          <w:rFonts w:ascii="Times New Roman" w:hAnsi="Times New Roman" w:cs="Times New Roman"/>
          <w:bCs/>
          <w:sz w:val="28"/>
          <w:szCs w:val="28"/>
          <w:lang w:val="ru-RU"/>
        </w:rPr>
        <w:t>и (или) сфере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9D7C90">
        <w:rPr>
          <w:rFonts w:ascii="Times New Roman" w:hAnsi="Times New Roman" w:cs="Times New Roman"/>
          <w:bCs/>
          <w:sz w:val="28"/>
          <w:szCs w:val="28"/>
          <w:lang w:val="ru-RU"/>
        </w:rPr>
        <w:t>и (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или</w:t>
      </w:r>
      <w:r w:rsidR="009D7C90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 присвоении слушателю квалификации и выдаче диплома о профессиональной переподготовке происходит на закрытой части заседания </w:t>
      </w:r>
      <w:r w:rsidRPr="00DF74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ИАК </w:t>
      </w:r>
      <w:r w:rsidR="009A02F8" w:rsidRPr="00DF7461">
        <w:rPr>
          <w:rFonts w:ascii="Times New Roman" w:hAnsi="Times New Roman" w:cs="Times New Roman"/>
          <w:bCs/>
          <w:sz w:val="28"/>
          <w:szCs w:val="28"/>
          <w:lang w:val="ru-RU"/>
        </w:rPr>
        <w:t>простым</w:t>
      </w:r>
      <w:r w:rsidRPr="00DF74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большинством голосов членов комиссии, участвовавших в заседании</w:t>
      </w:r>
      <w:r w:rsidR="001375F8" w:rsidRPr="00DF7461">
        <w:rPr>
          <w:rFonts w:ascii="Times New Roman" w:hAnsi="Times New Roman" w:cs="Times New Roman"/>
          <w:bCs/>
          <w:sz w:val="28"/>
          <w:szCs w:val="28"/>
          <w:lang w:val="ru-RU"/>
        </w:rPr>
        <w:t>, при обязательном присутствии председателя комиссии или его заместителя</w:t>
      </w:r>
      <w:r w:rsidRPr="00DF746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AD56C0" w:rsidRPr="00DF74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DF74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При равном количестве голосов </w:t>
      </w:r>
      <w:r w:rsidR="001375F8" w:rsidRPr="00DF7461">
        <w:rPr>
          <w:rFonts w:ascii="Times New Roman" w:hAnsi="Times New Roman" w:cs="Times New Roman"/>
          <w:bCs/>
          <w:sz w:val="28"/>
          <w:szCs w:val="28"/>
          <w:lang w:val="ru-RU"/>
        </w:rPr>
        <w:t>председатель комиссии (в случае отсутствия председателя – его заместитель) обладает правом решающего голоса</w:t>
      </w:r>
      <w:r w:rsidRPr="00DF746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10CDB606" w14:textId="77777777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При выставлении оценки учитывается соответствие представленной на защиту итоговой аттестационной работы требованиям раздела 4.3 настоящего Положения, умение изложить ее сущность в докладе, грамотно отвечать на вопросы и отстаивать свою точку зрения.</w:t>
      </w:r>
    </w:p>
    <w:p w14:paraId="3ECCC644" w14:textId="77777777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Решения ИАК оформляются протоколом.</w:t>
      </w:r>
    </w:p>
    <w:p w14:paraId="3CBDA981" w14:textId="30AFE5EF" w:rsidR="00260461" w:rsidRDefault="00260461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F74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Результаты </w:t>
      </w:r>
      <w:r w:rsidR="00557719" w:rsidRPr="00DF7461">
        <w:rPr>
          <w:rFonts w:ascii="Times New Roman" w:hAnsi="Times New Roman" w:cs="Times New Roman"/>
          <w:bCs/>
          <w:sz w:val="28"/>
          <w:szCs w:val="28"/>
          <w:lang w:val="ru-RU"/>
        </w:rPr>
        <w:t>защиты итоговой аттестационной работы объявляются после оформления и подписания протоколов заседания ИАК.</w:t>
      </w:r>
    </w:p>
    <w:p w14:paraId="50DF007C" w14:textId="00020B7D" w:rsidR="001E219F" w:rsidRPr="00442739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442739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4.5.</w:t>
      </w:r>
      <w:r w:rsidR="00A33C72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6</w:t>
      </w:r>
      <w:r w:rsidRPr="00442739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. </w:t>
      </w:r>
      <w:bookmarkStart w:id="4" w:name="_Hlk170227027"/>
      <w:r w:rsidRPr="00442739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По итогам защиты итогов</w:t>
      </w:r>
      <w:r w:rsidR="00333F7B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ой</w:t>
      </w:r>
      <w:r w:rsidRPr="00442739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аттестационн</w:t>
      </w:r>
      <w:r w:rsidR="00333F7B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ой</w:t>
      </w:r>
      <w:r w:rsidRPr="00442739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работ</w:t>
      </w:r>
      <w:r w:rsidR="00333F7B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ы</w:t>
      </w:r>
      <w:r w:rsidRPr="00442739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на основании решения ИАК издается приказ ректора Университета </w:t>
      </w:r>
      <w:r w:rsidRPr="00D74A3D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о</w:t>
      </w:r>
      <w:r w:rsidR="00D74A3D" w:rsidRPr="00D74A3D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б отчислении слушателей программы профессиональной переподготовки и</w:t>
      </w:r>
      <w:r w:rsidRPr="00D74A3D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выдаче диплома о профессиональной переподготовке.</w:t>
      </w:r>
    </w:p>
    <w:bookmarkEnd w:id="4"/>
    <w:p w14:paraId="16227076" w14:textId="59C12277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4.5.</w:t>
      </w:r>
      <w:r w:rsidR="00A33C72">
        <w:rPr>
          <w:rFonts w:ascii="Times New Roman" w:hAnsi="Times New Roman" w:cs="Times New Roman"/>
          <w:bCs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 Итоговая аттестационная комиссия может выносить решение о выдвижении итоговой аттестационной работы на конкурс, рекомендовать работы для внедрения в производство и к публикации, отмечать работы, выполненные на актуальные темы.</w:t>
      </w:r>
    </w:p>
    <w:p w14:paraId="4241296C" w14:textId="6EE734FA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4.5.</w:t>
      </w:r>
      <w:r w:rsidR="00A33C72">
        <w:rPr>
          <w:rFonts w:ascii="Times New Roman" w:hAnsi="Times New Roman" w:cs="Times New Roman"/>
          <w:bCs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 В случаях признания защиты итоговой аттестационной работы неудовлетворительной ИАК имеет право внести в протокол особое мнение о доработке или изменении темы итоговой аттестационной работы при ее представлении к повторной защите.</w:t>
      </w:r>
    </w:p>
    <w:p w14:paraId="58DEE3CF" w14:textId="77777777" w:rsidR="001E219F" w:rsidRDefault="001E219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9D6524A" w14:textId="77777777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4.6. Порядок проведения итогового аттестационного экзамена</w:t>
      </w:r>
    </w:p>
    <w:p w14:paraId="2E1FD5C6" w14:textId="074CA063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4.6.1. Итоговый аттестационный экзамен, предусмотренный программой профессиональной переподготовки, проводится </w:t>
      </w:r>
      <w:r w:rsidR="00C337B7" w:rsidRPr="00C337B7">
        <w:rPr>
          <w:rFonts w:ascii="Times New Roman" w:hAnsi="Times New Roman" w:cs="Times New Roman"/>
          <w:bCs/>
          <w:sz w:val="28"/>
          <w:szCs w:val="28"/>
          <w:lang w:val="ru-RU"/>
        </w:rPr>
        <w:t>в сроки, предусмотренные календарным учебным графиком</w:t>
      </w:r>
      <w:r w:rsidR="00C337B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в форме:</w:t>
      </w:r>
    </w:p>
    <w:p w14:paraId="1658CE32" w14:textId="77777777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 экзамена по одной из основных дисциплин программы, позволяющего выявить теоретическую подготовку к решению профессиональных задач;</w:t>
      </w:r>
    </w:p>
    <w:p w14:paraId="67EB0FA8" w14:textId="6BBA4866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 междисциплинарного экзамена по нескольким общепрофессиональным дисциплинам и</w:t>
      </w:r>
      <w:r w:rsidR="009C115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или</w:t>
      </w:r>
      <w:r w:rsidR="009C1157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специальным дисциплинам программы.</w:t>
      </w:r>
    </w:p>
    <w:p w14:paraId="3FC4826A" w14:textId="209126A3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Конкретный перечень дисциплин, по которым проводится итоговый аттестационный экзамен, и его форма (письменно и</w:t>
      </w:r>
      <w:r w:rsidR="00FF1E8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или</w:t>
      </w:r>
      <w:r w:rsidR="00FF1E83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устно, в форме тестирования) определяются </w:t>
      </w:r>
      <w:r w:rsidR="003D1E8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соответствующей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программой профессиональной переподготовки.</w:t>
      </w:r>
    </w:p>
    <w:p w14:paraId="70CBE2F0" w14:textId="77777777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4.6.2. Перечень вопросов, выносимых на итоговый аттестационный экзамен, должен быть доведен до слушателей не позднее, чем за один месяц до даты его проведения.</w:t>
      </w:r>
    </w:p>
    <w:p w14:paraId="363A6204" w14:textId="3F9C766F" w:rsidR="00364B58" w:rsidRDefault="00364B58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4.6.</w:t>
      </w:r>
      <w:r w:rsidRPr="00DF74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3. Во время </w:t>
      </w:r>
      <w:r w:rsidR="00C40C1B" w:rsidRPr="00DF74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проведения </w:t>
      </w:r>
      <w:r w:rsidRPr="00DF7461">
        <w:rPr>
          <w:rFonts w:ascii="Times New Roman" w:hAnsi="Times New Roman" w:cs="Times New Roman"/>
          <w:bCs/>
          <w:sz w:val="28"/>
          <w:szCs w:val="28"/>
          <w:lang w:val="ru-RU"/>
        </w:rPr>
        <w:t>процедуры итогового аттестационного экзамена допускается возможность использования слушателем вычислительных и иных технических средств</w:t>
      </w:r>
      <w:r w:rsidR="004D4A41" w:rsidRPr="00DF7461">
        <w:rPr>
          <w:rFonts w:ascii="Times New Roman" w:hAnsi="Times New Roman" w:cs="Times New Roman"/>
          <w:bCs/>
          <w:sz w:val="28"/>
          <w:szCs w:val="28"/>
          <w:lang w:val="ru-RU"/>
        </w:rPr>
        <w:t>, необходимых для выполнения практико-ориентированного задания (при наличии)</w:t>
      </w:r>
      <w:r w:rsidRPr="00DF746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48D01B52" w14:textId="7527D889" w:rsidR="00E3762D" w:rsidRDefault="00E3762D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4.6.4. И</w:t>
      </w:r>
      <w:r w:rsidRPr="00E3762D">
        <w:rPr>
          <w:rFonts w:ascii="Times New Roman" w:hAnsi="Times New Roman" w:cs="Times New Roman"/>
          <w:bCs/>
          <w:sz w:val="28"/>
          <w:szCs w:val="28"/>
          <w:lang w:val="ru-RU"/>
        </w:rPr>
        <w:t>тогов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ый</w:t>
      </w:r>
      <w:r w:rsidRPr="00E3762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аттестационн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ый экзамен</w:t>
      </w:r>
      <w:r w:rsidRPr="00E3762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проводится на открытом заседании ИАК по соответствующей программе или на выездных заседаниях на территории заказчика (на предприятиях, в организациях, научно-исследовательских или проектных институтах и др.) в сроки, предусмотренные календарным учебным графиком, при наличии не менее ⅔ состава ИАК.</w:t>
      </w:r>
    </w:p>
    <w:p w14:paraId="5829BE3B" w14:textId="4B776272" w:rsidR="004434D3" w:rsidRDefault="00B27C2F" w:rsidP="004434D3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4.6.</w:t>
      </w:r>
      <w:r w:rsidR="00306719"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r w:rsidR="004434D3" w:rsidRPr="00DF7461">
        <w:rPr>
          <w:rFonts w:ascii="Times New Roman" w:hAnsi="Times New Roman" w:cs="Times New Roman"/>
          <w:bCs/>
          <w:sz w:val="28"/>
          <w:szCs w:val="28"/>
          <w:lang w:val="ru-RU"/>
        </w:rPr>
        <w:t>Решение итоговой аттестационной комиссии принимается на закрытой части заседания ИАК простым большинством голосов членов комиссии, участвовавших в заседании, при обязательном присутствии председателя комиссии или его заместителя.</w:t>
      </w:r>
      <w:r w:rsidR="00AD56C0" w:rsidRPr="00DF74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4434D3" w:rsidRPr="00DF7461">
        <w:rPr>
          <w:rFonts w:ascii="Times New Roman" w:hAnsi="Times New Roman" w:cs="Times New Roman"/>
          <w:bCs/>
          <w:sz w:val="28"/>
          <w:szCs w:val="28"/>
          <w:lang w:val="ru-RU"/>
        </w:rPr>
        <w:t>При равном количестве голосов председатель комиссии (в случае отсутствия председателя – его заместитель) обладает правом решающего голоса.</w:t>
      </w:r>
    </w:p>
    <w:p w14:paraId="58CE0780" w14:textId="3E337C06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Результаты итогового аттестационного экзамена оформляются протоколом.</w:t>
      </w:r>
    </w:p>
    <w:p w14:paraId="51C2265C" w14:textId="490CBAB3" w:rsidR="0065256E" w:rsidRDefault="0065256E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F7461">
        <w:rPr>
          <w:rFonts w:ascii="Times New Roman" w:hAnsi="Times New Roman" w:cs="Times New Roman"/>
          <w:bCs/>
          <w:sz w:val="28"/>
          <w:szCs w:val="28"/>
          <w:lang w:val="ru-RU"/>
        </w:rPr>
        <w:t>Результаты итогового аттестационного экзамена объявляются после оформления и подписания протоколов заседания ИАК.</w:t>
      </w:r>
    </w:p>
    <w:p w14:paraId="0961D5DA" w14:textId="0C640A06" w:rsidR="000F75ED" w:rsidRPr="00442739" w:rsidRDefault="000F75ED" w:rsidP="000F75ED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4.6.</w:t>
      </w:r>
      <w:r w:rsidR="00306719">
        <w:rPr>
          <w:rFonts w:ascii="Times New Roman" w:hAnsi="Times New Roman" w:cs="Times New Roman"/>
          <w:bCs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r w:rsidRPr="00442739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По итогам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сдачи</w:t>
      </w:r>
      <w:r w:rsidRPr="00442739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итогов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ого</w:t>
      </w:r>
      <w:r w:rsidRPr="00442739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аттестационн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ого</w:t>
      </w:r>
      <w:r w:rsidRPr="00442739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экзамена</w:t>
      </w:r>
      <w:r w:rsidRPr="00442739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на основании решения ИАК издается приказ ректора Университета </w:t>
      </w:r>
      <w:r w:rsidRPr="00D74A3D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об </w:t>
      </w:r>
      <w:r w:rsidRPr="00D74A3D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lastRenderedPageBreak/>
        <w:t>отчислении слушателей программы профессиональной переподготовки и выдаче диплома о профессиональной переподготовке.</w:t>
      </w:r>
    </w:p>
    <w:p w14:paraId="3DD9A8F0" w14:textId="77777777" w:rsidR="009779CB" w:rsidRDefault="009779CB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3C74EB1" w14:textId="4F0AA5D8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5. ИТОГОВАЯ АТТЕСТАЦИЯ </w:t>
      </w:r>
      <w:r w:rsidR="00497BF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СЛУШАТЕЛЕЙ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 </w:t>
      </w:r>
      <w:r w:rsidR="008B377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ДОПОЛНИТЕЛЬНЫМ ПРОФЕССИОНАЛЬНЫМ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ПРОГРАММАМ ПОВЫШЕНИЯ КВАЛИФИКАЦИИ</w:t>
      </w:r>
    </w:p>
    <w:p w14:paraId="3F5001FB" w14:textId="77777777" w:rsidR="00D13E3D" w:rsidRDefault="00D13E3D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072C093" w14:textId="733FB367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5.1. Конкретный перечень</w:t>
      </w:r>
      <w:r w:rsidR="007F7E07">
        <w:rPr>
          <w:rFonts w:ascii="Times New Roman" w:hAnsi="Times New Roman" w:cs="Times New Roman"/>
          <w:bCs/>
          <w:sz w:val="28"/>
          <w:szCs w:val="28"/>
          <w:lang w:val="ru-RU"/>
        </w:rPr>
        <w:t>, форма и сроки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обязательных итоговых аттестационных испытаний устанавлива</w:t>
      </w:r>
      <w:r w:rsidR="00656B8A">
        <w:rPr>
          <w:rFonts w:ascii="Times New Roman" w:hAnsi="Times New Roman" w:cs="Times New Roman"/>
          <w:bCs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тся </w:t>
      </w:r>
      <w:r w:rsidR="003E77F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соответствующей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дополнительной профессиональной программой повышения квалификации.</w:t>
      </w:r>
    </w:p>
    <w:p w14:paraId="53577C03" w14:textId="78B09B15" w:rsidR="002C3BE5" w:rsidRDefault="002C3BE5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5.2.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В случае, если в </w:t>
      </w:r>
      <w:r w:rsidR="00393989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дополнительной профессиональной программе повышения квалификации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предусмотрена итоговая аттестация в форме тестирования</w:t>
      </w:r>
      <w:r w:rsidR="00675164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, </w:t>
      </w:r>
      <w:r w:rsidR="00133DBF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то </w:t>
      </w:r>
      <w:r w:rsidR="00675164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она </w:t>
      </w:r>
      <w:r w:rsidR="002F1C9C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проводится</w:t>
      </w:r>
      <w:r w:rsidR="00675164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ведущим преподавателем. </w:t>
      </w:r>
    </w:p>
    <w:p w14:paraId="2A9AC93A" w14:textId="35FB053E" w:rsidR="00BB4013" w:rsidRDefault="00BB4013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5.3. Результаты итоговой аттестации</w:t>
      </w:r>
      <w:r w:rsidR="00CA52F8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, проведенной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в форме тестирования</w:t>
      </w:r>
      <w:r w:rsidR="00CA52F8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оформляются ведомостью итоговой аттестации.</w:t>
      </w:r>
    </w:p>
    <w:p w14:paraId="2D52AA16" w14:textId="3AA2713A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5.</w:t>
      </w:r>
      <w:r w:rsidR="00BB4013"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bookmarkStart w:id="5" w:name="_Hlk12366502"/>
      <w:r w:rsidR="0057491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 целью соблюдения принципов объективности и независимости оценки качества подготовки слушателей </w:t>
      </w:r>
      <w:r w:rsidR="002C3B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 программе повышения квалификации </w:t>
      </w:r>
      <w:r w:rsidR="00574913">
        <w:rPr>
          <w:rFonts w:ascii="Times New Roman" w:hAnsi="Times New Roman" w:cs="Times New Roman"/>
          <w:bCs/>
          <w:sz w:val="28"/>
          <w:szCs w:val="28"/>
          <w:lang w:val="ru-RU"/>
        </w:rPr>
        <w:t>при проведении итоговой аттестации</w:t>
      </w:r>
      <w:r w:rsidR="002C3B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любой </w:t>
      </w:r>
      <w:r w:rsidR="00E75C9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другой </w:t>
      </w:r>
      <w:r w:rsidR="002C3BE5">
        <w:rPr>
          <w:rFonts w:ascii="Times New Roman" w:hAnsi="Times New Roman" w:cs="Times New Roman"/>
          <w:bCs/>
          <w:sz w:val="28"/>
          <w:szCs w:val="28"/>
          <w:lang w:val="ru-RU"/>
        </w:rPr>
        <w:t>форме,</w:t>
      </w:r>
      <w:r w:rsidR="0096349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установленной в дополнительной профессиональной программе повышения квалификации</w:t>
      </w:r>
      <w:r w:rsidR="00E75C9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(междисциплинарный экзамен, защита проекта и др.)</w:t>
      </w:r>
      <w:r w:rsidR="00963490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2C3B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кроме тестирования,</w:t>
      </w:r>
      <w:r w:rsidR="0057491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bookmarkEnd w:id="5"/>
      <w:r w:rsidR="00574913">
        <w:rPr>
          <w:rFonts w:ascii="Times New Roman" w:hAnsi="Times New Roman" w:cs="Times New Roman"/>
          <w:bCs/>
          <w:sz w:val="28"/>
          <w:szCs w:val="28"/>
          <w:lang w:val="ru-RU"/>
        </w:rPr>
        <w:t>ф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ормируется итоговая аттестационная комиссия.</w:t>
      </w:r>
    </w:p>
    <w:p w14:paraId="5753C9EF" w14:textId="77777777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Персональный состав ИАК по каждой программе повышения квалификации утверждается приказом ректора Университета.</w:t>
      </w:r>
    </w:p>
    <w:p w14:paraId="3ADF264A" w14:textId="4D206501" w:rsidR="00170A4A" w:rsidRDefault="00170A4A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5.5. </w:t>
      </w:r>
      <w:r w:rsidRPr="00170A4A">
        <w:rPr>
          <w:rFonts w:ascii="Times New Roman" w:hAnsi="Times New Roman" w:cs="Times New Roman"/>
          <w:bCs/>
          <w:sz w:val="28"/>
          <w:szCs w:val="28"/>
          <w:lang w:val="ru-RU"/>
        </w:rPr>
        <w:t>Итогов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ая </w:t>
      </w:r>
      <w:r w:rsidRPr="00170A4A">
        <w:rPr>
          <w:rFonts w:ascii="Times New Roman" w:hAnsi="Times New Roman" w:cs="Times New Roman"/>
          <w:bCs/>
          <w:sz w:val="28"/>
          <w:szCs w:val="28"/>
          <w:lang w:val="ru-RU"/>
        </w:rPr>
        <w:t>аттестаци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я по программе повышения квалификации</w:t>
      </w:r>
      <w:r w:rsidR="00A4582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A45823" w:rsidRPr="00A45823">
        <w:rPr>
          <w:rFonts w:ascii="Times New Roman" w:hAnsi="Times New Roman" w:cs="Times New Roman"/>
          <w:bCs/>
          <w:sz w:val="28"/>
          <w:szCs w:val="28"/>
          <w:lang w:val="ru-RU"/>
        </w:rPr>
        <w:t>в любой другой форме</w:t>
      </w:r>
      <w:r w:rsidR="00A45823">
        <w:rPr>
          <w:rFonts w:ascii="Times New Roman" w:hAnsi="Times New Roman" w:cs="Times New Roman"/>
          <w:bCs/>
          <w:sz w:val="28"/>
          <w:szCs w:val="28"/>
          <w:lang w:val="ru-RU"/>
        </w:rPr>
        <w:t>, кроме тестирования,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170A4A">
        <w:rPr>
          <w:rFonts w:ascii="Times New Roman" w:hAnsi="Times New Roman" w:cs="Times New Roman"/>
          <w:bCs/>
          <w:sz w:val="28"/>
          <w:szCs w:val="28"/>
          <w:lang w:val="ru-RU"/>
        </w:rPr>
        <w:t>проводится на открытом заседании ИАК по соответствующей программе или на выездных заседаниях на территории заказчика (на предприятиях, в организациях, научно-исследовательских или проектных институтах и др.) в сроки, предусмотренные календарным учебным графиком, при наличии не менее ⅔ состава ИАК.</w:t>
      </w:r>
    </w:p>
    <w:p w14:paraId="3148445D" w14:textId="4CA8AC1A" w:rsidR="002933E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5.</w:t>
      </w:r>
      <w:r w:rsidR="00770128">
        <w:rPr>
          <w:rFonts w:ascii="Times New Roman" w:hAnsi="Times New Roman" w:cs="Times New Roman"/>
          <w:bCs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r w:rsidR="002933EF" w:rsidRPr="00DF7461">
        <w:rPr>
          <w:rFonts w:ascii="Times New Roman" w:hAnsi="Times New Roman" w:cs="Times New Roman"/>
          <w:bCs/>
          <w:sz w:val="28"/>
          <w:szCs w:val="28"/>
          <w:lang w:val="ru-RU"/>
        </w:rPr>
        <w:t>Решение итоговой аттестационной комиссии принимается на закрытой части заседания ИАК простым большинством голосов членов комиссии, участвовавших в заседании, при обязательном присутствии председателя комиссии или его заместителя. При равном количестве голосов председатель комиссии (в случае отсутствия председателя – его заместитель) обладает правом решающего голоса.</w:t>
      </w:r>
    </w:p>
    <w:p w14:paraId="4476BBA7" w14:textId="3C7367F8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Решения ИАК оформляются протоколом или ведомостью итоговой аттестации.</w:t>
      </w:r>
    </w:p>
    <w:p w14:paraId="7F6E5A49" w14:textId="03115295" w:rsidR="002933EF" w:rsidRDefault="00264185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F7461">
        <w:rPr>
          <w:rFonts w:ascii="Times New Roman" w:hAnsi="Times New Roman" w:cs="Times New Roman"/>
          <w:bCs/>
          <w:sz w:val="28"/>
          <w:szCs w:val="28"/>
          <w:lang w:val="ru-RU"/>
        </w:rPr>
        <w:t>Результаты итоговой аттестации объявляются после оформления и подписания протоколов заседания ИАК</w:t>
      </w:r>
      <w:r w:rsidR="00DB4899" w:rsidRPr="00DF74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B86CAD" w:rsidRPr="00DF74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или </w:t>
      </w:r>
      <w:r w:rsidR="00DB4899" w:rsidRPr="00DF7461">
        <w:rPr>
          <w:rFonts w:ascii="Times New Roman" w:hAnsi="Times New Roman" w:cs="Times New Roman"/>
          <w:bCs/>
          <w:sz w:val="28"/>
          <w:szCs w:val="28"/>
          <w:lang w:val="ru-RU"/>
        </w:rPr>
        <w:t>ведомости итоговой аттестации</w:t>
      </w:r>
      <w:r w:rsidRPr="00DF746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4C574F93" w14:textId="7AF027C2" w:rsidR="00E761BF" w:rsidRDefault="00E761B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5.</w:t>
      </w:r>
      <w:r w:rsidR="00770128">
        <w:rPr>
          <w:rFonts w:ascii="Times New Roman" w:hAnsi="Times New Roman" w:cs="Times New Roman"/>
          <w:bCs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r w:rsidRPr="00E761B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 итогам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прохождения</w:t>
      </w:r>
      <w:r w:rsidRPr="00E761B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итогово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й аттестации</w:t>
      </w:r>
      <w:r w:rsidRPr="00E761B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издается приказ ректора Университета об отчислении слушателей программы </w:t>
      </w:r>
      <w:r w:rsidR="00610A87">
        <w:rPr>
          <w:rFonts w:ascii="Times New Roman" w:hAnsi="Times New Roman" w:cs="Times New Roman"/>
          <w:bCs/>
          <w:sz w:val="28"/>
          <w:szCs w:val="28"/>
          <w:lang w:val="ru-RU"/>
        </w:rPr>
        <w:t>повышения квалификации</w:t>
      </w:r>
      <w:r w:rsidRPr="00E761B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выдаче </w:t>
      </w:r>
      <w:r w:rsidR="00610A87">
        <w:rPr>
          <w:rFonts w:ascii="Times New Roman" w:hAnsi="Times New Roman" w:cs="Times New Roman"/>
          <w:bCs/>
          <w:sz w:val="28"/>
          <w:szCs w:val="28"/>
          <w:lang w:val="ru-RU"/>
        </w:rPr>
        <w:t>удостоверения о повышении квалификации</w:t>
      </w:r>
      <w:r w:rsidRPr="00E761BF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0D3ABCCB" w14:textId="77777777" w:rsidR="00F23233" w:rsidRDefault="00F23233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048D29DC" w14:textId="77777777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6. ОБЩИЕ КРИТЕРИИ ОЦЕНКИ ЗНАНИЙ СЛУШАТЕЛЕЙ ПО РЕЗУЛЬТАТАМ ИТОГОВЫХ АТТЕСТАЦИОННЫХ ИСПЫТАНИЙ</w:t>
      </w:r>
    </w:p>
    <w:p w14:paraId="368B9A5D" w14:textId="77777777" w:rsidR="001E219F" w:rsidRDefault="001E219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24ADB987" w14:textId="77777777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6.1. Результаты итоговой аттестации определяются следующими оценками: «отлично», «хорошо», «удовлетворительно», «неудовлетворительно», «зачтено», «не зачтено».</w:t>
      </w:r>
    </w:p>
    <w:p w14:paraId="37B33E6B" w14:textId="77777777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6.2. При определении итоговой аттестационной оценки предлагается руководствоваться следующим:</w:t>
      </w:r>
    </w:p>
    <w:p w14:paraId="726E688F" w14:textId="7B193F7A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 оценки «отлично»</w:t>
      </w:r>
      <w:r w:rsidR="00D640BE">
        <w:rPr>
          <w:rFonts w:ascii="Times New Roman" w:hAnsi="Times New Roman" w:cs="Times New Roman"/>
          <w:bCs/>
          <w:sz w:val="28"/>
          <w:szCs w:val="28"/>
          <w:lang w:val="ru-RU"/>
        </w:rPr>
        <w:t>, «зачтено»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заслуживает слушатель, показавший всестороннее и глубокое знание программного материала, умение свободно выполнять задания и решать задачи по программе курса, усвоивший основную и знакомый с дополнительной литературой, рекомендованной программой, проявивший творческие способности в понимании, изложении и применении учебно-программного материала;</w:t>
      </w:r>
    </w:p>
    <w:p w14:paraId="10AE200D" w14:textId="36B04369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 оценки «хорошо»</w:t>
      </w:r>
      <w:r w:rsidR="00D640BE">
        <w:rPr>
          <w:rFonts w:ascii="Times New Roman" w:hAnsi="Times New Roman" w:cs="Times New Roman"/>
          <w:bCs/>
          <w:sz w:val="28"/>
          <w:szCs w:val="28"/>
          <w:lang w:val="ru-RU"/>
        </w:rPr>
        <w:t>, «зачтено»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заслуживает слушатель, показавший полное знание программного материала, усвоивший основную литературу,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рекомендованную программой, способный к самостоятельному пополнению и обновлению знаний в ходе профессиональной деятельности;</w:t>
      </w:r>
    </w:p>
    <w:p w14:paraId="03104DFF" w14:textId="65C2F229" w:rsidR="001E219F" w:rsidRDefault="00B27C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 оценки «удовлетворительно»</w:t>
      </w:r>
      <w:r w:rsidR="00D640BE">
        <w:rPr>
          <w:rFonts w:ascii="Times New Roman" w:hAnsi="Times New Roman" w:cs="Times New Roman"/>
          <w:bCs/>
          <w:sz w:val="28"/>
          <w:szCs w:val="28"/>
          <w:lang w:val="ru-RU"/>
        </w:rPr>
        <w:t>, «зачтено»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заслуживает слушатель, показавший знание основного учебно-программного материала в объеме, необходимом для профессиональной деятельности, справляющийся с выполнением заданий, предусмотренных программой, знакомый с основной литературой по программе курса. Как правило, оценка «удовлетворительно» выставляется слушателям, допустившим погрешности в ответе на аттестационных испытаниях, но обладающим необходимыми знаниями для их устранения под руководством преподавателя;</w:t>
      </w:r>
    </w:p>
    <w:p w14:paraId="238CD6C0" w14:textId="77777777" w:rsidR="001E219F" w:rsidRPr="00324B0F" w:rsidRDefault="00B27C2F">
      <w:pPr>
        <w:widowControl/>
        <w:spacing w:after="0" w:line="36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 оценка «неудовлетворительно», «не зачтено» выставляется слушателю, показавшему пробелы в знании основного учебно-программного материала, допустившему принципиальные ошибки в выполнении предусмотренных программой заданий.</w:t>
      </w:r>
    </w:p>
    <w:sectPr w:rsidR="001E219F" w:rsidRPr="00324B0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B1BAD"/>
    <w:multiLevelType w:val="multilevel"/>
    <w:tmpl w:val="F188A5E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027F1F"/>
    <w:multiLevelType w:val="hybridMultilevel"/>
    <w:tmpl w:val="3B8822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5142F3E"/>
    <w:multiLevelType w:val="multilevel"/>
    <w:tmpl w:val="1A06A8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44177669">
    <w:abstractNumId w:val="0"/>
  </w:num>
  <w:num w:numId="2" w16cid:durableId="1967930509">
    <w:abstractNumId w:val="2"/>
  </w:num>
  <w:num w:numId="3" w16cid:durableId="1978223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19F"/>
    <w:rsid w:val="00003AC9"/>
    <w:rsid w:val="00010696"/>
    <w:rsid w:val="00011B4D"/>
    <w:rsid w:val="00024481"/>
    <w:rsid w:val="0003122F"/>
    <w:rsid w:val="00033FC5"/>
    <w:rsid w:val="00036353"/>
    <w:rsid w:val="0003738B"/>
    <w:rsid w:val="000528AD"/>
    <w:rsid w:val="00061D29"/>
    <w:rsid w:val="00064436"/>
    <w:rsid w:val="00080140"/>
    <w:rsid w:val="00094277"/>
    <w:rsid w:val="0009505F"/>
    <w:rsid w:val="00097FC9"/>
    <w:rsid w:val="000A36E3"/>
    <w:rsid w:val="000A3ED5"/>
    <w:rsid w:val="000A5F8B"/>
    <w:rsid w:val="000A62B1"/>
    <w:rsid w:val="000B0079"/>
    <w:rsid w:val="000B1700"/>
    <w:rsid w:val="000C0FEC"/>
    <w:rsid w:val="000C1909"/>
    <w:rsid w:val="000C1A44"/>
    <w:rsid w:val="000C2F77"/>
    <w:rsid w:val="000D0156"/>
    <w:rsid w:val="000D0414"/>
    <w:rsid w:val="000D40A9"/>
    <w:rsid w:val="000E05D9"/>
    <w:rsid w:val="000E21B9"/>
    <w:rsid w:val="000E2A79"/>
    <w:rsid w:val="000F75ED"/>
    <w:rsid w:val="001024C7"/>
    <w:rsid w:val="00113680"/>
    <w:rsid w:val="001221D5"/>
    <w:rsid w:val="00124B52"/>
    <w:rsid w:val="00125BCF"/>
    <w:rsid w:val="00125FDF"/>
    <w:rsid w:val="00130BE6"/>
    <w:rsid w:val="0013396F"/>
    <w:rsid w:val="00133DBF"/>
    <w:rsid w:val="001375F8"/>
    <w:rsid w:val="00143E7F"/>
    <w:rsid w:val="00160C39"/>
    <w:rsid w:val="001675B0"/>
    <w:rsid w:val="00170A4A"/>
    <w:rsid w:val="00171581"/>
    <w:rsid w:val="00194C77"/>
    <w:rsid w:val="00195752"/>
    <w:rsid w:val="00197762"/>
    <w:rsid w:val="001A2E6B"/>
    <w:rsid w:val="001B0E6E"/>
    <w:rsid w:val="001C7370"/>
    <w:rsid w:val="001E207A"/>
    <w:rsid w:val="001E219F"/>
    <w:rsid w:val="001E338A"/>
    <w:rsid w:val="001F0E18"/>
    <w:rsid w:val="001F3DA0"/>
    <w:rsid w:val="001F4B8B"/>
    <w:rsid w:val="00205312"/>
    <w:rsid w:val="00206254"/>
    <w:rsid w:val="00217B28"/>
    <w:rsid w:val="00221E16"/>
    <w:rsid w:val="0023686E"/>
    <w:rsid w:val="002407FF"/>
    <w:rsid w:val="00245C15"/>
    <w:rsid w:val="00260461"/>
    <w:rsid w:val="00261726"/>
    <w:rsid w:val="00262C80"/>
    <w:rsid w:val="00264185"/>
    <w:rsid w:val="00273226"/>
    <w:rsid w:val="00274919"/>
    <w:rsid w:val="002822C4"/>
    <w:rsid w:val="002933EF"/>
    <w:rsid w:val="002A5C4A"/>
    <w:rsid w:val="002A6098"/>
    <w:rsid w:val="002B35D9"/>
    <w:rsid w:val="002C3BE5"/>
    <w:rsid w:val="002D3AA1"/>
    <w:rsid w:val="002D472A"/>
    <w:rsid w:val="002D4785"/>
    <w:rsid w:val="002D4EB8"/>
    <w:rsid w:val="002E201A"/>
    <w:rsid w:val="002E2B9A"/>
    <w:rsid w:val="002E63B1"/>
    <w:rsid w:val="002E6D1D"/>
    <w:rsid w:val="002F05FC"/>
    <w:rsid w:val="002F1C9C"/>
    <w:rsid w:val="002F37A8"/>
    <w:rsid w:val="002F7ACD"/>
    <w:rsid w:val="00306719"/>
    <w:rsid w:val="00315A81"/>
    <w:rsid w:val="003168EB"/>
    <w:rsid w:val="00320FA2"/>
    <w:rsid w:val="00321ABF"/>
    <w:rsid w:val="00321B37"/>
    <w:rsid w:val="00324B0F"/>
    <w:rsid w:val="00333F7B"/>
    <w:rsid w:val="00340A36"/>
    <w:rsid w:val="00340F79"/>
    <w:rsid w:val="00342675"/>
    <w:rsid w:val="00345552"/>
    <w:rsid w:val="00364B58"/>
    <w:rsid w:val="00365D50"/>
    <w:rsid w:val="0037183B"/>
    <w:rsid w:val="00371A29"/>
    <w:rsid w:val="00387AE2"/>
    <w:rsid w:val="00387F71"/>
    <w:rsid w:val="00391255"/>
    <w:rsid w:val="00393989"/>
    <w:rsid w:val="00394498"/>
    <w:rsid w:val="00397682"/>
    <w:rsid w:val="003A01B9"/>
    <w:rsid w:val="003A6B03"/>
    <w:rsid w:val="003B071D"/>
    <w:rsid w:val="003B1866"/>
    <w:rsid w:val="003C2A97"/>
    <w:rsid w:val="003C4CAE"/>
    <w:rsid w:val="003C6277"/>
    <w:rsid w:val="003D1E89"/>
    <w:rsid w:val="003D6F35"/>
    <w:rsid w:val="003E77FC"/>
    <w:rsid w:val="003E7907"/>
    <w:rsid w:val="003F4D3F"/>
    <w:rsid w:val="00400E84"/>
    <w:rsid w:val="00407964"/>
    <w:rsid w:val="004105A5"/>
    <w:rsid w:val="00414313"/>
    <w:rsid w:val="00420E9E"/>
    <w:rsid w:val="00422373"/>
    <w:rsid w:val="00424DF1"/>
    <w:rsid w:val="0043052D"/>
    <w:rsid w:val="00434464"/>
    <w:rsid w:val="0043705E"/>
    <w:rsid w:val="00437ABE"/>
    <w:rsid w:val="00442739"/>
    <w:rsid w:val="004434D3"/>
    <w:rsid w:val="004459C1"/>
    <w:rsid w:val="0045107F"/>
    <w:rsid w:val="00464828"/>
    <w:rsid w:val="004677E1"/>
    <w:rsid w:val="0047067F"/>
    <w:rsid w:val="00471CF9"/>
    <w:rsid w:val="00482435"/>
    <w:rsid w:val="00484823"/>
    <w:rsid w:val="00487D7E"/>
    <w:rsid w:val="00491B9B"/>
    <w:rsid w:val="004938F2"/>
    <w:rsid w:val="00494BBB"/>
    <w:rsid w:val="00497A5D"/>
    <w:rsid w:val="00497BF5"/>
    <w:rsid w:val="004A5895"/>
    <w:rsid w:val="004A74BB"/>
    <w:rsid w:val="004B35D6"/>
    <w:rsid w:val="004C01F4"/>
    <w:rsid w:val="004C1401"/>
    <w:rsid w:val="004C14E1"/>
    <w:rsid w:val="004D2064"/>
    <w:rsid w:val="004D37BE"/>
    <w:rsid w:val="004D4A41"/>
    <w:rsid w:val="004D6F13"/>
    <w:rsid w:val="004D770D"/>
    <w:rsid w:val="004F4E99"/>
    <w:rsid w:val="004F5D06"/>
    <w:rsid w:val="004F5E8A"/>
    <w:rsid w:val="004F7DFE"/>
    <w:rsid w:val="005049F0"/>
    <w:rsid w:val="0050583C"/>
    <w:rsid w:val="00507F13"/>
    <w:rsid w:val="005106FC"/>
    <w:rsid w:val="00510969"/>
    <w:rsid w:val="00514C3E"/>
    <w:rsid w:val="0051791F"/>
    <w:rsid w:val="0052018B"/>
    <w:rsid w:val="00523FD5"/>
    <w:rsid w:val="00526D1F"/>
    <w:rsid w:val="005326EB"/>
    <w:rsid w:val="00532DD2"/>
    <w:rsid w:val="00535CDC"/>
    <w:rsid w:val="0054107D"/>
    <w:rsid w:val="005457C0"/>
    <w:rsid w:val="00546629"/>
    <w:rsid w:val="0055317F"/>
    <w:rsid w:val="00557719"/>
    <w:rsid w:val="00562FA4"/>
    <w:rsid w:val="00565454"/>
    <w:rsid w:val="0057149B"/>
    <w:rsid w:val="00574913"/>
    <w:rsid w:val="00577D8D"/>
    <w:rsid w:val="005853D9"/>
    <w:rsid w:val="00585694"/>
    <w:rsid w:val="00587F88"/>
    <w:rsid w:val="00590C2A"/>
    <w:rsid w:val="00595E27"/>
    <w:rsid w:val="00596633"/>
    <w:rsid w:val="00596F57"/>
    <w:rsid w:val="005A6515"/>
    <w:rsid w:val="005A6F55"/>
    <w:rsid w:val="005B3BFA"/>
    <w:rsid w:val="005B7F90"/>
    <w:rsid w:val="005D1BCD"/>
    <w:rsid w:val="005D47A5"/>
    <w:rsid w:val="005F2D0E"/>
    <w:rsid w:val="00605000"/>
    <w:rsid w:val="00610A87"/>
    <w:rsid w:val="00613FF2"/>
    <w:rsid w:val="00614D44"/>
    <w:rsid w:val="0062792F"/>
    <w:rsid w:val="00627A38"/>
    <w:rsid w:val="00630B12"/>
    <w:rsid w:val="00634813"/>
    <w:rsid w:val="0063584D"/>
    <w:rsid w:val="00641433"/>
    <w:rsid w:val="00643D8D"/>
    <w:rsid w:val="00650FB0"/>
    <w:rsid w:val="00652095"/>
    <w:rsid w:val="0065256E"/>
    <w:rsid w:val="00656B8A"/>
    <w:rsid w:val="00672160"/>
    <w:rsid w:val="00675164"/>
    <w:rsid w:val="00683B15"/>
    <w:rsid w:val="00684BB3"/>
    <w:rsid w:val="00685CE1"/>
    <w:rsid w:val="006A72E0"/>
    <w:rsid w:val="006B2F1B"/>
    <w:rsid w:val="006B44B5"/>
    <w:rsid w:val="006C098F"/>
    <w:rsid w:val="006D2771"/>
    <w:rsid w:val="006E2FB8"/>
    <w:rsid w:val="006E631E"/>
    <w:rsid w:val="006F27D6"/>
    <w:rsid w:val="006F522A"/>
    <w:rsid w:val="006F5683"/>
    <w:rsid w:val="00700C91"/>
    <w:rsid w:val="00702EA2"/>
    <w:rsid w:val="00703B6C"/>
    <w:rsid w:val="007062AA"/>
    <w:rsid w:val="00712572"/>
    <w:rsid w:val="007357EC"/>
    <w:rsid w:val="007542B4"/>
    <w:rsid w:val="00756E7A"/>
    <w:rsid w:val="00761ED0"/>
    <w:rsid w:val="00762019"/>
    <w:rsid w:val="00764008"/>
    <w:rsid w:val="00764BC3"/>
    <w:rsid w:val="00770128"/>
    <w:rsid w:val="00775234"/>
    <w:rsid w:val="007A6FC9"/>
    <w:rsid w:val="007C22FB"/>
    <w:rsid w:val="007C53AA"/>
    <w:rsid w:val="007D7019"/>
    <w:rsid w:val="007E45A7"/>
    <w:rsid w:val="007F15FB"/>
    <w:rsid w:val="007F23DB"/>
    <w:rsid w:val="007F5436"/>
    <w:rsid w:val="007F7E07"/>
    <w:rsid w:val="0080460A"/>
    <w:rsid w:val="00814B39"/>
    <w:rsid w:val="008174B8"/>
    <w:rsid w:val="00826C9C"/>
    <w:rsid w:val="00833F9E"/>
    <w:rsid w:val="00836CED"/>
    <w:rsid w:val="00837405"/>
    <w:rsid w:val="008428A9"/>
    <w:rsid w:val="00843904"/>
    <w:rsid w:val="008442F9"/>
    <w:rsid w:val="008445AA"/>
    <w:rsid w:val="00844C77"/>
    <w:rsid w:val="00845A96"/>
    <w:rsid w:val="00847E36"/>
    <w:rsid w:val="0087542A"/>
    <w:rsid w:val="008769B3"/>
    <w:rsid w:val="00887D6D"/>
    <w:rsid w:val="00894825"/>
    <w:rsid w:val="008A6010"/>
    <w:rsid w:val="008B1CD1"/>
    <w:rsid w:val="008B1F21"/>
    <w:rsid w:val="008B24C4"/>
    <w:rsid w:val="008B377F"/>
    <w:rsid w:val="008D43C9"/>
    <w:rsid w:val="008E1A52"/>
    <w:rsid w:val="008E611C"/>
    <w:rsid w:val="008E67B4"/>
    <w:rsid w:val="008F212C"/>
    <w:rsid w:val="008F22FC"/>
    <w:rsid w:val="008F3141"/>
    <w:rsid w:val="008F5A2F"/>
    <w:rsid w:val="008F60AD"/>
    <w:rsid w:val="008F64E5"/>
    <w:rsid w:val="00902DD9"/>
    <w:rsid w:val="00911DD5"/>
    <w:rsid w:val="009323AA"/>
    <w:rsid w:val="0093489F"/>
    <w:rsid w:val="00937F46"/>
    <w:rsid w:val="00940089"/>
    <w:rsid w:val="0094426A"/>
    <w:rsid w:val="009468EC"/>
    <w:rsid w:val="00956F2D"/>
    <w:rsid w:val="00963490"/>
    <w:rsid w:val="0097158A"/>
    <w:rsid w:val="00976E0D"/>
    <w:rsid w:val="009779CB"/>
    <w:rsid w:val="00980781"/>
    <w:rsid w:val="009808C9"/>
    <w:rsid w:val="00983A3D"/>
    <w:rsid w:val="00986D40"/>
    <w:rsid w:val="009955E4"/>
    <w:rsid w:val="009A02F8"/>
    <w:rsid w:val="009A3B5E"/>
    <w:rsid w:val="009B0CDE"/>
    <w:rsid w:val="009B71D7"/>
    <w:rsid w:val="009C1157"/>
    <w:rsid w:val="009C5771"/>
    <w:rsid w:val="009D7C90"/>
    <w:rsid w:val="009E4865"/>
    <w:rsid w:val="009E5D1F"/>
    <w:rsid w:val="00A10BFB"/>
    <w:rsid w:val="00A151A3"/>
    <w:rsid w:val="00A33C72"/>
    <w:rsid w:val="00A35131"/>
    <w:rsid w:val="00A36720"/>
    <w:rsid w:val="00A41DAF"/>
    <w:rsid w:val="00A45823"/>
    <w:rsid w:val="00A47626"/>
    <w:rsid w:val="00A568D7"/>
    <w:rsid w:val="00A66505"/>
    <w:rsid w:val="00A84B45"/>
    <w:rsid w:val="00A956E7"/>
    <w:rsid w:val="00AA4BDD"/>
    <w:rsid w:val="00AA5BFD"/>
    <w:rsid w:val="00AA7A8D"/>
    <w:rsid w:val="00AB4D29"/>
    <w:rsid w:val="00AB69CD"/>
    <w:rsid w:val="00AC211C"/>
    <w:rsid w:val="00AC6927"/>
    <w:rsid w:val="00AD56C0"/>
    <w:rsid w:val="00AD5CA8"/>
    <w:rsid w:val="00AD67C5"/>
    <w:rsid w:val="00AD71D1"/>
    <w:rsid w:val="00AE7056"/>
    <w:rsid w:val="00AE7626"/>
    <w:rsid w:val="00B0242B"/>
    <w:rsid w:val="00B03458"/>
    <w:rsid w:val="00B071D4"/>
    <w:rsid w:val="00B10051"/>
    <w:rsid w:val="00B26DFB"/>
    <w:rsid w:val="00B26F1A"/>
    <w:rsid w:val="00B27C2F"/>
    <w:rsid w:val="00B30BF3"/>
    <w:rsid w:val="00B325F2"/>
    <w:rsid w:val="00B36CC8"/>
    <w:rsid w:val="00B37DCF"/>
    <w:rsid w:val="00B42A88"/>
    <w:rsid w:val="00B46268"/>
    <w:rsid w:val="00B542AF"/>
    <w:rsid w:val="00B66F6F"/>
    <w:rsid w:val="00B704E9"/>
    <w:rsid w:val="00B731DE"/>
    <w:rsid w:val="00B81A8A"/>
    <w:rsid w:val="00B86CAD"/>
    <w:rsid w:val="00B916D7"/>
    <w:rsid w:val="00B9174B"/>
    <w:rsid w:val="00B921F9"/>
    <w:rsid w:val="00B9628D"/>
    <w:rsid w:val="00B9778C"/>
    <w:rsid w:val="00BA1915"/>
    <w:rsid w:val="00BB4013"/>
    <w:rsid w:val="00BC0762"/>
    <w:rsid w:val="00BC4F51"/>
    <w:rsid w:val="00BC53A0"/>
    <w:rsid w:val="00BC7A8D"/>
    <w:rsid w:val="00BD1C50"/>
    <w:rsid w:val="00BE15DF"/>
    <w:rsid w:val="00BE258A"/>
    <w:rsid w:val="00BE73A6"/>
    <w:rsid w:val="00BE76C6"/>
    <w:rsid w:val="00BF01F5"/>
    <w:rsid w:val="00BF2EB8"/>
    <w:rsid w:val="00C02496"/>
    <w:rsid w:val="00C0695F"/>
    <w:rsid w:val="00C11B81"/>
    <w:rsid w:val="00C337B7"/>
    <w:rsid w:val="00C40C1B"/>
    <w:rsid w:val="00C427EE"/>
    <w:rsid w:val="00C452ED"/>
    <w:rsid w:val="00C45665"/>
    <w:rsid w:val="00C54CCE"/>
    <w:rsid w:val="00C55ABD"/>
    <w:rsid w:val="00C62BBE"/>
    <w:rsid w:val="00C672CC"/>
    <w:rsid w:val="00C71408"/>
    <w:rsid w:val="00C725A4"/>
    <w:rsid w:val="00C73B8A"/>
    <w:rsid w:val="00C768DF"/>
    <w:rsid w:val="00C81F4E"/>
    <w:rsid w:val="00C90CF1"/>
    <w:rsid w:val="00C934DF"/>
    <w:rsid w:val="00C93916"/>
    <w:rsid w:val="00CA52F8"/>
    <w:rsid w:val="00CA63CC"/>
    <w:rsid w:val="00CC59A9"/>
    <w:rsid w:val="00CD1F35"/>
    <w:rsid w:val="00CD571E"/>
    <w:rsid w:val="00CE4390"/>
    <w:rsid w:val="00CE5567"/>
    <w:rsid w:val="00CF2CD8"/>
    <w:rsid w:val="00CF4174"/>
    <w:rsid w:val="00CF5EE8"/>
    <w:rsid w:val="00D016AE"/>
    <w:rsid w:val="00D03516"/>
    <w:rsid w:val="00D0719F"/>
    <w:rsid w:val="00D109ED"/>
    <w:rsid w:val="00D11176"/>
    <w:rsid w:val="00D13E3D"/>
    <w:rsid w:val="00D24C35"/>
    <w:rsid w:val="00D332CA"/>
    <w:rsid w:val="00D4266E"/>
    <w:rsid w:val="00D42C18"/>
    <w:rsid w:val="00D44257"/>
    <w:rsid w:val="00D46774"/>
    <w:rsid w:val="00D640BE"/>
    <w:rsid w:val="00D644B3"/>
    <w:rsid w:val="00D6508C"/>
    <w:rsid w:val="00D71F6C"/>
    <w:rsid w:val="00D74A3D"/>
    <w:rsid w:val="00D82AE3"/>
    <w:rsid w:val="00D83A70"/>
    <w:rsid w:val="00D93419"/>
    <w:rsid w:val="00D93F4B"/>
    <w:rsid w:val="00DA55AA"/>
    <w:rsid w:val="00DA64A6"/>
    <w:rsid w:val="00DA6A55"/>
    <w:rsid w:val="00DB4899"/>
    <w:rsid w:val="00DC4D26"/>
    <w:rsid w:val="00DE5D95"/>
    <w:rsid w:val="00DE68BB"/>
    <w:rsid w:val="00DE74F6"/>
    <w:rsid w:val="00DF093B"/>
    <w:rsid w:val="00DF3E78"/>
    <w:rsid w:val="00DF4B64"/>
    <w:rsid w:val="00DF7461"/>
    <w:rsid w:val="00E10A72"/>
    <w:rsid w:val="00E168F8"/>
    <w:rsid w:val="00E21717"/>
    <w:rsid w:val="00E23D9E"/>
    <w:rsid w:val="00E271BB"/>
    <w:rsid w:val="00E2758D"/>
    <w:rsid w:val="00E3762D"/>
    <w:rsid w:val="00E40FA6"/>
    <w:rsid w:val="00E413F0"/>
    <w:rsid w:val="00E65DBD"/>
    <w:rsid w:val="00E669B1"/>
    <w:rsid w:val="00E74CD6"/>
    <w:rsid w:val="00E75C9A"/>
    <w:rsid w:val="00E761BF"/>
    <w:rsid w:val="00E805DA"/>
    <w:rsid w:val="00E853C6"/>
    <w:rsid w:val="00E91109"/>
    <w:rsid w:val="00E919C0"/>
    <w:rsid w:val="00E97E47"/>
    <w:rsid w:val="00EB17F9"/>
    <w:rsid w:val="00EB33CF"/>
    <w:rsid w:val="00EC5EA8"/>
    <w:rsid w:val="00ED07F9"/>
    <w:rsid w:val="00ED64E8"/>
    <w:rsid w:val="00EE016E"/>
    <w:rsid w:val="00EE09CD"/>
    <w:rsid w:val="00EE0CE0"/>
    <w:rsid w:val="00EE120A"/>
    <w:rsid w:val="00EE3A0A"/>
    <w:rsid w:val="00F00F51"/>
    <w:rsid w:val="00F06544"/>
    <w:rsid w:val="00F067C4"/>
    <w:rsid w:val="00F07BDE"/>
    <w:rsid w:val="00F10772"/>
    <w:rsid w:val="00F13BE8"/>
    <w:rsid w:val="00F167A9"/>
    <w:rsid w:val="00F2002F"/>
    <w:rsid w:val="00F20DF8"/>
    <w:rsid w:val="00F23233"/>
    <w:rsid w:val="00F3190C"/>
    <w:rsid w:val="00F34EE0"/>
    <w:rsid w:val="00F35192"/>
    <w:rsid w:val="00F3760D"/>
    <w:rsid w:val="00F44807"/>
    <w:rsid w:val="00F627BE"/>
    <w:rsid w:val="00F62C44"/>
    <w:rsid w:val="00F74F5A"/>
    <w:rsid w:val="00F85461"/>
    <w:rsid w:val="00FA67D1"/>
    <w:rsid w:val="00FB0C11"/>
    <w:rsid w:val="00FB1FB2"/>
    <w:rsid w:val="00FC2A5D"/>
    <w:rsid w:val="00FE1890"/>
    <w:rsid w:val="00FF1E83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01EB0"/>
  <w15:docId w15:val="{C89A8F0D-BC6D-4D97-B7F6-A458B2E4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34A"/>
    <w:pPr>
      <w:widowControl w:val="0"/>
      <w:spacing w:after="200" w:line="276" w:lineRule="auto"/>
    </w:pPr>
    <w:rPr>
      <w:color w:val="00000A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F1908"/>
    <w:rPr>
      <w:rFonts w:ascii="Segoe UI" w:hAnsi="Segoe UI" w:cs="Segoe UI"/>
      <w:sz w:val="18"/>
      <w:szCs w:val="18"/>
      <w:lang w:val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 w:cs="Symbol"/>
      <w:b/>
      <w:sz w:val="28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792F7B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8F1908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20</Pages>
  <Words>4368</Words>
  <Characters>24898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dc:description/>
  <cp:lastModifiedBy>IDPO</cp:lastModifiedBy>
  <cp:revision>832</cp:revision>
  <cp:lastPrinted>2025-07-23T12:47:00Z</cp:lastPrinted>
  <dcterms:created xsi:type="dcterms:W3CDTF">2021-01-18T12:55:00Z</dcterms:created>
  <dcterms:modified xsi:type="dcterms:W3CDTF">2025-07-24T11:16:00Z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