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4C7E8" w14:textId="70FDF708" w:rsidR="00DB6541" w:rsidRPr="00E542FB" w:rsidRDefault="00EC545B" w:rsidP="00DB6541">
      <w:pPr>
        <w:tabs>
          <w:tab w:val="left" w:pos="709"/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Оздоровительный массаж</w:t>
      </w:r>
    </w:p>
    <w:p w14:paraId="2C85C981" w14:textId="77777777" w:rsidR="00DB6541" w:rsidRPr="003857FA" w:rsidRDefault="00DB6541" w:rsidP="00DB6541">
      <w:pPr>
        <w:tabs>
          <w:tab w:val="left" w:pos="709"/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14:paraId="23901283" w14:textId="078A9E53" w:rsidR="00DB6541" w:rsidRDefault="00DB6541" w:rsidP="00DB654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81C71">
        <w:rPr>
          <w:rFonts w:ascii="Times New Roman" w:hAnsi="Times New Roman"/>
          <w:b/>
          <w:sz w:val="24"/>
          <w:szCs w:val="24"/>
        </w:rPr>
        <w:t>Общая трудоемкость программы</w:t>
      </w:r>
      <w:r w:rsidRPr="00DB6541">
        <w:rPr>
          <w:rFonts w:ascii="Times New Roman" w:hAnsi="Times New Roman"/>
          <w:sz w:val="24"/>
          <w:szCs w:val="24"/>
        </w:rPr>
        <w:t xml:space="preserve"> – </w:t>
      </w:r>
      <w:r w:rsidR="00E542FB">
        <w:rPr>
          <w:rFonts w:ascii="Times New Roman" w:hAnsi="Times New Roman"/>
          <w:sz w:val="24"/>
          <w:szCs w:val="24"/>
        </w:rPr>
        <w:t>72 часа.</w:t>
      </w:r>
      <w:r w:rsidRPr="00DB6541">
        <w:rPr>
          <w:rFonts w:ascii="Times New Roman" w:hAnsi="Times New Roman"/>
          <w:sz w:val="24"/>
          <w:szCs w:val="24"/>
        </w:rPr>
        <w:t xml:space="preserve"> </w:t>
      </w:r>
    </w:p>
    <w:p w14:paraId="6922F6DA" w14:textId="053C1812" w:rsidR="00DB6541" w:rsidRPr="00DB6541" w:rsidRDefault="00DB6541" w:rsidP="00DB654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81C71">
        <w:rPr>
          <w:rFonts w:ascii="Times New Roman" w:hAnsi="Times New Roman"/>
          <w:b/>
          <w:color w:val="000000"/>
          <w:sz w:val="24"/>
          <w:szCs w:val="24"/>
        </w:rPr>
        <w:t>Категория слушателей</w:t>
      </w:r>
      <w:r w:rsidRPr="00DB6541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51798F">
        <w:rPr>
          <w:rFonts w:ascii="Times New Roman" w:hAnsi="Times New Roman"/>
          <w:color w:val="000000"/>
          <w:sz w:val="24"/>
          <w:szCs w:val="24"/>
        </w:rPr>
        <w:t xml:space="preserve">лица, имеющие </w:t>
      </w:r>
      <w:r w:rsidR="00E542FB">
        <w:rPr>
          <w:rFonts w:ascii="Times New Roman" w:hAnsi="Times New Roman"/>
          <w:color w:val="000000"/>
          <w:sz w:val="24"/>
          <w:szCs w:val="24"/>
        </w:rPr>
        <w:t xml:space="preserve">среднее и (или) </w:t>
      </w:r>
      <w:r w:rsidR="0051798F">
        <w:rPr>
          <w:rFonts w:ascii="Times New Roman" w:hAnsi="Times New Roman"/>
          <w:color w:val="000000"/>
          <w:sz w:val="24"/>
          <w:szCs w:val="24"/>
        </w:rPr>
        <w:t xml:space="preserve">высшее образование; лица, получающие </w:t>
      </w:r>
      <w:r w:rsidR="00E542FB">
        <w:rPr>
          <w:rFonts w:ascii="Times New Roman" w:hAnsi="Times New Roman"/>
          <w:color w:val="000000"/>
          <w:sz w:val="24"/>
          <w:szCs w:val="24"/>
        </w:rPr>
        <w:t xml:space="preserve">среднее и (или) </w:t>
      </w:r>
      <w:r w:rsidR="0051798F">
        <w:rPr>
          <w:rFonts w:ascii="Times New Roman" w:hAnsi="Times New Roman"/>
          <w:color w:val="000000"/>
          <w:sz w:val="24"/>
          <w:szCs w:val="24"/>
        </w:rPr>
        <w:t>высшее образование.</w:t>
      </w:r>
    </w:p>
    <w:p w14:paraId="7D6507C9" w14:textId="77777777" w:rsidR="002059E3" w:rsidRPr="0051798F" w:rsidRDefault="00DB6541" w:rsidP="0051798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81C71">
        <w:rPr>
          <w:rFonts w:ascii="Times New Roman" w:hAnsi="Times New Roman"/>
          <w:b/>
          <w:color w:val="000000"/>
          <w:sz w:val="24"/>
          <w:szCs w:val="24"/>
        </w:rPr>
        <w:t>По окончании обучения выдается</w:t>
      </w:r>
      <w:r w:rsidRPr="00DB6541">
        <w:rPr>
          <w:rFonts w:ascii="Times New Roman" w:hAnsi="Times New Roman"/>
          <w:color w:val="000000"/>
          <w:sz w:val="24"/>
          <w:szCs w:val="24"/>
        </w:rPr>
        <w:t>: удостоверение установленного образца 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B6541">
        <w:rPr>
          <w:rFonts w:ascii="Times New Roman" w:hAnsi="Times New Roman"/>
          <w:color w:val="000000"/>
          <w:sz w:val="24"/>
          <w:szCs w:val="24"/>
        </w:rPr>
        <w:t>повышении квалификации</w:t>
      </w:r>
      <w:r w:rsidR="00481C71">
        <w:rPr>
          <w:rFonts w:ascii="Times New Roman" w:hAnsi="Times New Roman"/>
          <w:color w:val="000000"/>
          <w:sz w:val="24"/>
          <w:szCs w:val="24"/>
        </w:rPr>
        <w:t>.</w:t>
      </w:r>
    </w:p>
    <w:p w14:paraId="2047E787" w14:textId="722263AA" w:rsidR="00BE662D" w:rsidRDefault="0051798F" w:rsidP="00EC545B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51798F">
        <w:rPr>
          <w:rFonts w:ascii="Times New Roman" w:hAnsi="Times New Roman"/>
          <w:b/>
          <w:sz w:val="24"/>
          <w:szCs w:val="24"/>
        </w:rPr>
        <w:t>Программа имеет своей целью</w:t>
      </w:r>
      <w:r>
        <w:rPr>
          <w:rFonts w:ascii="Times New Roman" w:hAnsi="Times New Roman"/>
          <w:sz w:val="24"/>
          <w:szCs w:val="24"/>
        </w:rPr>
        <w:t xml:space="preserve"> </w:t>
      </w:r>
      <w:r w:rsidR="00EC545B" w:rsidRPr="00EC545B">
        <w:rPr>
          <w:rFonts w:ascii="Times New Roman" w:hAnsi="Times New Roman"/>
          <w:sz w:val="24"/>
          <w:szCs w:val="24"/>
        </w:rPr>
        <w:t>формирование у слушателей профессиональных компетенций, необходимых для выполнения нового вида профессиональной деятельности — проведения процедур оздоровительного массажа с целью профилактики заболеваний, снятия психоэмоционального напряжения и улучшения функционального состояния организма.</w:t>
      </w:r>
    </w:p>
    <w:p w14:paraId="0189E908" w14:textId="71025C1F" w:rsidR="0051798F" w:rsidRDefault="0051798F" w:rsidP="00DB65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освоения программы слушатель должен приобрести следующие знания и умения, необходимые для качественного изменения компетенций:</w:t>
      </w:r>
    </w:p>
    <w:p w14:paraId="02950601" w14:textId="77777777" w:rsidR="00EC545B" w:rsidRPr="0051798F" w:rsidRDefault="00EC545B" w:rsidP="00DB654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2BD9A38" w14:textId="77777777" w:rsidR="002059E3" w:rsidRPr="00DC79DD" w:rsidRDefault="00DC79DD" w:rsidP="00DC79DD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DC79DD">
        <w:rPr>
          <w:rFonts w:ascii="Times New Roman" w:hAnsi="Times New Roman"/>
          <w:b/>
          <w:sz w:val="24"/>
          <w:szCs w:val="24"/>
        </w:rPr>
        <w:t>слушатель должен знать:</w:t>
      </w:r>
    </w:p>
    <w:p w14:paraId="30FE4B1C" w14:textId="7E887A19" w:rsidR="00EC545B" w:rsidRDefault="00EC545B" w:rsidP="00EC545B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t>-</w:t>
      </w:r>
      <w:r w:rsidRPr="00EC545B">
        <w:t xml:space="preserve"> </w:t>
      </w:r>
      <w:r w:rsidRPr="00EC545B">
        <w:rPr>
          <w:rFonts w:ascii="Times New Roman" w:hAnsi="Times New Roman"/>
          <w:sz w:val="24"/>
          <w:szCs w:val="24"/>
        </w:rPr>
        <w:t>анатоми</w:t>
      </w:r>
      <w:r>
        <w:rPr>
          <w:rFonts w:ascii="Times New Roman" w:hAnsi="Times New Roman"/>
          <w:sz w:val="24"/>
          <w:szCs w:val="24"/>
        </w:rPr>
        <w:t>ю</w:t>
      </w:r>
      <w:r w:rsidRPr="00EC545B">
        <w:rPr>
          <w:rFonts w:ascii="Times New Roman" w:hAnsi="Times New Roman"/>
          <w:sz w:val="24"/>
          <w:szCs w:val="24"/>
        </w:rPr>
        <w:t xml:space="preserve"> и физиологи</w:t>
      </w:r>
      <w:r>
        <w:rPr>
          <w:rFonts w:ascii="Times New Roman" w:hAnsi="Times New Roman"/>
          <w:sz w:val="24"/>
          <w:szCs w:val="24"/>
        </w:rPr>
        <w:t>ю</w:t>
      </w:r>
      <w:r w:rsidRPr="00EC545B">
        <w:rPr>
          <w:rFonts w:ascii="Times New Roman" w:hAnsi="Times New Roman"/>
          <w:sz w:val="24"/>
          <w:szCs w:val="24"/>
        </w:rPr>
        <w:t xml:space="preserve"> человека (строение опорно-двигательного аппарата, мышечной, нервной, сердечно-сосудистой и лимфатической систем) в объеме, необходимом для выполнения массажа</w:t>
      </w:r>
      <w:r>
        <w:rPr>
          <w:rFonts w:ascii="Times New Roman" w:hAnsi="Times New Roman"/>
          <w:sz w:val="24"/>
          <w:szCs w:val="24"/>
        </w:rPr>
        <w:t>;</w:t>
      </w:r>
    </w:p>
    <w:p w14:paraId="1B05D31F" w14:textId="6793984E" w:rsidR="00EC545B" w:rsidRDefault="00EC545B" w:rsidP="00EC545B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C545B">
        <w:rPr>
          <w:rFonts w:ascii="Times New Roman" w:hAnsi="Times New Roman"/>
          <w:sz w:val="24"/>
          <w:szCs w:val="24"/>
        </w:rPr>
        <w:t>физиологическ</w:t>
      </w:r>
      <w:r>
        <w:rPr>
          <w:rFonts w:ascii="Times New Roman" w:hAnsi="Times New Roman"/>
          <w:sz w:val="24"/>
          <w:szCs w:val="24"/>
        </w:rPr>
        <w:t>ое</w:t>
      </w:r>
      <w:r w:rsidRPr="00EC545B">
        <w:rPr>
          <w:rFonts w:ascii="Times New Roman" w:hAnsi="Times New Roman"/>
          <w:sz w:val="24"/>
          <w:szCs w:val="24"/>
        </w:rPr>
        <w:t xml:space="preserve"> влияни</w:t>
      </w:r>
      <w:r>
        <w:rPr>
          <w:rFonts w:ascii="Times New Roman" w:hAnsi="Times New Roman"/>
          <w:sz w:val="24"/>
          <w:szCs w:val="24"/>
        </w:rPr>
        <w:t>е</w:t>
      </w:r>
      <w:r w:rsidRPr="00EC545B">
        <w:rPr>
          <w:rFonts w:ascii="Times New Roman" w:hAnsi="Times New Roman"/>
          <w:sz w:val="24"/>
          <w:szCs w:val="24"/>
        </w:rPr>
        <w:t xml:space="preserve"> массажных приемов на ткани и системы организма (механизмы нервно-рефлекторного и гуморального воздействия)</w:t>
      </w:r>
      <w:r>
        <w:rPr>
          <w:rFonts w:ascii="Times New Roman" w:hAnsi="Times New Roman"/>
          <w:sz w:val="24"/>
          <w:szCs w:val="24"/>
        </w:rPr>
        <w:t>;</w:t>
      </w:r>
    </w:p>
    <w:p w14:paraId="66FA56FD" w14:textId="260848D8" w:rsidR="00EC545B" w:rsidRPr="00EC545B" w:rsidRDefault="00EC545B" w:rsidP="00EC545B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C545B">
        <w:rPr>
          <w:rFonts w:ascii="Times New Roman" w:hAnsi="Times New Roman"/>
          <w:sz w:val="24"/>
          <w:szCs w:val="24"/>
        </w:rPr>
        <w:t>абсолютны</w:t>
      </w:r>
      <w:r>
        <w:rPr>
          <w:rFonts w:ascii="Times New Roman" w:hAnsi="Times New Roman"/>
          <w:sz w:val="24"/>
          <w:szCs w:val="24"/>
        </w:rPr>
        <w:t>е</w:t>
      </w:r>
      <w:r w:rsidRPr="00EC545B">
        <w:rPr>
          <w:rFonts w:ascii="Times New Roman" w:hAnsi="Times New Roman"/>
          <w:sz w:val="24"/>
          <w:szCs w:val="24"/>
        </w:rPr>
        <w:t xml:space="preserve"> и временны</w:t>
      </w:r>
      <w:r>
        <w:rPr>
          <w:rFonts w:ascii="Times New Roman" w:hAnsi="Times New Roman"/>
          <w:sz w:val="24"/>
          <w:szCs w:val="24"/>
        </w:rPr>
        <w:t>е</w:t>
      </w:r>
      <w:r w:rsidRPr="00EC545B">
        <w:rPr>
          <w:rFonts w:ascii="Times New Roman" w:hAnsi="Times New Roman"/>
          <w:sz w:val="24"/>
          <w:szCs w:val="24"/>
        </w:rPr>
        <w:t xml:space="preserve"> противопоказани</w:t>
      </w:r>
      <w:r>
        <w:rPr>
          <w:rFonts w:ascii="Times New Roman" w:hAnsi="Times New Roman"/>
          <w:sz w:val="24"/>
          <w:szCs w:val="24"/>
        </w:rPr>
        <w:t>я</w:t>
      </w:r>
      <w:r w:rsidRPr="00EC545B">
        <w:rPr>
          <w:rFonts w:ascii="Times New Roman" w:hAnsi="Times New Roman"/>
          <w:sz w:val="24"/>
          <w:szCs w:val="24"/>
        </w:rPr>
        <w:t xml:space="preserve"> к проведению процедуры, а также правил</w:t>
      </w:r>
      <w:r>
        <w:rPr>
          <w:rFonts w:ascii="Times New Roman" w:hAnsi="Times New Roman"/>
          <w:sz w:val="24"/>
          <w:szCs w:val="24"/>
        </w:rPr>
        <w:t>а</w:t>
      </w:r>
      <w:r w:rsidRPr="00EC545B">
        <w:rPr>
          <w:rFonts w:ascii="Times New Roman" w:hAnsi="Times New Roman"/>
          <w:sz w:val="24"/>
          <w:szCs w:val="24"/>
        </w:rPr>
        <w:t xml:space="preserve"> первой доврачебной помощи при возникновении негативной реакции клиента (обморок, гипертонический криз, аллергическая реакция).</w:t>
      </w:r>
    </w:p>
    <w:p w14:paraId="593DA53B" w14:textId="26943163" w:rsidR="0084082D" w:rsidRDefault="0084082D" w:rsidP="00DC79DD">
      <w:pPr>
        <w:pStyle w:val="Default"/>
        <w:jc w:val="both"/>
        <w:rPr>
          <w:color w:val="auto"/>
        </w:rPr>
      </w:pPr>
    </w:p>
    <w:p w14:paraId="0F41230C" w14:textId="77777777" w:rsidR="00DC79DD" w:rsidRDefault="00DC79DD" w:rsidP="00DC79DD">
      <w:pPr>
        <w:pStyle w:val="Default"/>
        <w:ind w:firstLine="709"/>
        <w:jc w:val="both"/>
        <w:rPr>
          <w:b/>
        </w:rPr>
      </w:pPr>
      <w:r w:rsidRPr="00DC79DD">
        <w:rPr>
          <w:b/>
        </w:rPr>
        <w:t xml:space="preserve">слушатель </w:t>
      </w:r>
      <w:r>
        <w:rPr>
          <w:b/>
        </w:rPr>
        <w:t>должен уметь</w:t>
      </w:r>
      <w:r w:rsidRPr="00DC79DD">
        <w:rPr>
          <w:b/>
        </w:rPr>
        <w:t>:</w:t>
      </w:r>
    </w:p>
    <w:p w14:paraId="325B2AF4" w14:textId="369F60C1" w:rsidR="00EC545B" w:rsidRDefault="00EC545B" w:rsidP="00EC545B">
      <w:pPr>
        <w:spacing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EC545B">
        <w:rPr>
          <w:rFonts w:ascii="Times New Roman" w:hAnsi="Times New Roman"/>
          <w:sz w:val="24"/>
          <w:szCs w:val="24"/>
        </w:rPr>
        <w:t>проводить первичную диагностику (визуальную, пальпаторную) и субъективный опрос клиента для оценки его функционального состояния и определения зон риска</w:t>
      </w:r>
      <w:r w:rsidR="003F437A">
        <w:rPr>
          <w:rFonts w:ascii="Times New Roman" w:hAnsi="Times New Roman"/>
          <w:sz w:val="24"/>
          <w:szCs w:val="24"/>
        </w:rPr>
        <w:t>;</w:t>
      </w:r>
    </w:p>
    <w:p w14:paraId="16AAAD62" w14:textId="4DD20112" w:rsidR="00EC545B" w:rsidRPr="00EC545B" w:rsidRDefault="00EC545B" w:rsidP="00EC545B">
      <w:pPr>
        <w:spacing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Symbol"/>
          <w:sz w:val="24"/>
          <w:szCs w:val="24"/>
        </w:rPr>
        <w:t xml:space="preserve">- </w:t>
      </w:r>
      <w:r w:rsidRPr="00EC545B">
        <w:rPr>
          <w:rFonts w:ascii="Times New Roman" w:hAnsi="Times New Roman"/>
          <w:sz w:val="24"/>
          <w:szCs w:val="24"/>
        </w:rPr>
        <w:t>самостоятельно составлять индивидуальный план курса оздоровительного массажа, определять периодичность, длительность сеанса и необходимую дозировку нагрузки</w:t>
      </w:r>
      <w:r w:rsidR="003F437A">
        <w:rPr>
          <w:rFonts w:ascii="Times New Roman" w:hAnsi="Times New Roman"/>
          <w:sz w:val="24"/>
          <w:szCs w:val="24"/>
        </w:rPr>
        <w:t>;</w:t>
      </w:r>
    </w:p>
    <w:p w14:paraId="2CCA5135" w14:textId="6E8BB060" w:rsidR="00EC545B" w:rsidRPr="00EC545B" w:rsidRDefault="00EC545B" w:rsidP="00EC545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Symbol"/>
          <w:sz w:val="24"/>
          <w:szCs w:val="24"/>
        </w:rPr>
        <w:t xml:space="preserve">- </w:t>
      </w:r>
      <w:r w:rsidRPr="00EC545B">
        <w:rPr>
          <w:rFonts w:ascii="Times New Roman" w:hAnsi="Times New Roman"/>
          <w:sz w:val="24"/>
          <w:szCs w:val="24"/>
        </w:rPr>
        <w:t>уверенно владеть классическими приемами массажа: поглаживанием, выжиманием, растиранием, разминанием, вибрацией и активно-пассивными движениями</w:t>
      </w:r>
      <w:r>
        <w:rPr>
          <w:rFonts w:ascii="Times New Roman" w:hAnsi="Times New Roman"/>
          <w:sz w:val="24"/>
          <w:szCs w:val="24"/>
        </w:rPr>
        <w:t>.</w:t>
      </w:r>
    </w:p>
    <w:p w14:paraId="311A6DA9" w14:textId="689A3877" w:rsidR="0084082D" w:rsidRPr="00C85452" w:rsidRDefault="0084082D" w:rsidP="008408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B51F7D" w14:textId="25918DA3" w:rsidR="00FC1148" w:rsidRPr="00FC1148" w:rsidRDefault="00FC1148" w:rsidP="008408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85E6B6" w14:textId="77777777" w:rsidR="00FC1148" w:rsidRPr="00FC1148" w:rsidRDefault="00FC1148" w:rsidP="0084082D">
      <w:pPr>
        <w:pStyle w:val="Default"/>
        <w:ind w:firstLine="709"/>
        <w:jc w:val="both"/>
        <w:rPr>
          <w:b/>
          <w:color w:val="auto"/>
        </w:rPr>
      </w:pPr>
      <w:r w:rsidRPr="00FC1148">
        <w:rPr>
          <w:b/>
          <w:color w:val="auto"/>
        </w:rPr>
        <w:t>Содержание программы:</w:t>
      </w:r>
    </w:p>
    <w:p w14:paraId="10F0A7F7" w14:textId="77777777" w:rsidR="00FC1148" w:rsidRDefault="00FC1148" w:rsidP="00FC1148">
      <w:pPr>
        <w:pStyle w:val="Default"/>
        <w:jc w:val="both"/>
        <w:rPr>
          <w:color w:val="auto"/>
        </w:rPr>
      </w:pPr>
    </w:p>
    <w:p w14:paraId="0BC74E12" w14:textId="24FE17EB" w:rsidR="00FC1148" w:rsidRDefault="00EC545B" w:rsidP="00DC79DD">
      <w:pPr>
        <w:pStyle w:val="Default"/>
        <w:ind w:firstLine="709"/>
        <w:jc w:val="both"/>
      </w:pPr>
      <w:r>
        <w:t>Общее понятие, физиологическое действие, классификация и гигиенические основы массажа</w:t>
      </w:r>
      <w:r>
        <w:t>.</w:t>
      </w:r>
    </w:p>
    <w:p w14:paraId="42E84E3D" w14:textId="5EABCCA7" w:rsidR="00EC545B" w:rsidRDefault="00851A0D" w:rsidP="00DC79DD">
      <w:pPr>
        <w:pStyle w:val="Default"/>
        <w:ind w:firstLine="709"/>
        <w:jc w:val="both"/>
      </w:pPr>
      <w:r>
        <w:t>Теоретические основы оздоровительного массажа</w:t>
      </w:r>
      <w:r>
        <w:t>.</w:t>
      </w:r>
    </w:p>
    <w:p w14:paraId="7FD6F982" w14:textId="713B85D1" w:rsidR="00851A0D" w:rsidRDefault="00851A0D" w:rsidP="00DC79DD">
      <w:pPr>
        <w:pStyle w:val="Default"/>
        <w:ind w:firstLine="709"/>
        <w:jc w:val="both"/>
      </w:pPr>
      <w:r>
        <w:t>Методика проведения оздоровительного массажа</w:t>
      </w:r>
      <w:r>
        <w:t>.</w:t>
      </w:r>
    </w:p>
    <w:p w14:paraId="780AC2E8" w14:textId="77777777" w:rsidR="00FC1148" w:rsidRDefault="00FC1148" w:rsidP="00DC79DD">
      <w:pPr>
        <w:pStyle w:val="Default"/>
        <w:ind w:firstLine="709"/>
        <w:jc w:val="both"/>
        <w:rPr>
          <w:b/>
        </w:rPr>
      </w:pPr>
    </w:p>
    <w:p w14:paraId="4FE42B3A" w14:textId="77777777" w:rsidR="00FC1148" w:rsidRPr="00DC79DD" w:rsidRDefault="00FC1148" w:rsidP="00DC79DD">
      <w:pPr>
        <w:pStyle w:val="Default"/>
        <w:ind w:firstLine="709"/>
        <w:jc w:val="both"/>
        <w:rPr>
          <w:color w:val="auto"/>
        </w:rPr>
      </w:pPr>
    </w:p>
    <w:p w14:paraId="7F5B2E1A" w14:textId="77777777" w:rsidR="00FC1148" w:rsidRDefault="00FC1148" w:rsidP="00FC1148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68049A12" w14:textId="77777777" w:rsidR="00FC1148" w:rsidRDefault="00FC1148" w:rsidP="00FC1148">
      <w:pPr>
        <w:widowControl w:val="0"/>
        <w:autoSpaceDE w:val="0"/>
        <w:autoSpaceDN w:val="0"/>
        <w:adjustRightInd w:val="0"/>
        <w:jc w:val="both"/>
      </w:pPr>
    </w:p>
    <w:sectPr w:rsidR="00FC1148" w:rsidSect="007F6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6541"/>
    <w:rsid w:val="000C351A"/>
    <w:rsid w:val="001E78E5"/>
    <w:rsid w:val="002059E3"/>
    <w:rsid w:val="002220ED"/>
    <w:rsid w:val="00254550"/>
    <w:rsid w:val="00323810"/>
    <w:rsid w:val="00373B26"/>
    <w:rsid w:val="003A5FB2"/>
    <w:rsid w:val="003E0224"/>
    <w:rsid w:val="003E3258"/>
    <w:rsid w:val="003F437A"/>
    <w:rsid w:val="004451AA"/>
    <w:rsid w:val="00481C71"/>
    <w:rsid w:val="0051798F"/>
    <w:rsid w:val="0056503D"/>
    <w:rsid w:val="00574165"/>
    <w:rsid w:val="00587CF4"/>
    <w:rsid w:val="005F69A5"/>
    <w:rsid w:val="00636870"/>
    <w:rsid w:val="00645B2F"/>
    <w:rsid w:val="00650D1B"/>
    <w:rsid w:val="007016BE"/>
    <w:rsid w:val="00791766"/>
    <w:rsid w:val="007F65E1"/>
    <w:rsid w:val="0084082D"/>
    <w:rsid w:val="00841A8D"/>
    <w:rsid w:val="00851A0D"/>
    <w:rsid w:val="008627A8"/>
    <w:rsid w:val="0090648D"/>
    <w:rsid w:val="009D1DFB"/>
    <w:rsid w:val="00AB3E60"/>
    <w:rsid w:val="00AB4569"/>
    <w:rsid w:val="00AD16D9"/>
    <w:rsid w:val="00B32BC3"/>
    <w:rsid w:val="00B341AF"/>
    <w:rsid w:val="00BA06E1"/>
    <w:rsid w:val="00BD0C3F"/>
    <w:rsid w:val="00BE662D"/>
    <w:rsid w:val="00C60F7C"/>
    <w:rsid w:val="00DB6541"/>
    <w:rsid w:val="00DC79DD"/>
    <w:rsid w:val="00DD5E9B"/>
    <w:rsid w:val="00E542FB"/>
    <w:rsid w:val="00EC545B"/>
    <w:rsid w:val="00EE1D24"/>
    <w:rsid w:val="00F065C3"/>
    <w:rsid w:val="00F81DDD"/>
    <w:rsid w:val="00FC1148"/>
    <w:rsid w:val="00FE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5603F"/>
  <w15:docId w15:val="{2FA5E92D-A82E-44E4-81FE-A5F63A3F0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54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541"/>
    <w:pPr>
      <w:ind w:left="720"/>
      <w:contextualSpacing/>
    </w:pPr>
  </w:style>
  <w:style w:type="paragraph" w:customStyle="1" w:styleId="Default">
    <w:name w:val="Default"/>
    <w:rsid w:val="00DC79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9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25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7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2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6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0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Vosk2</dc:creator>
  <cp:keywords/>
  <dc:description/>
  <cp:lastModifiedBy>✿ Специалист УМР ИРПК ✿</cp:lastModifiedBy>
  <cp:revision>18</cp:revision>
  <cp:lastPrinted>2026-10-02T12:22:00Z</cp:lastPrinted>
  <dcterms:created xsi:type="dcterms:W3CDTF">2019-04-09T07:02:00Z</dcterms:created>
  <dcterms:modified xsi:type="dcterms:W3CDTF">2026-10-02T12:22:00Z</dcterms:modified>
</cp:coreProperties>
</file>