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86BD" w14:textId="41A9A51C" w:rsidR="00E5559D" w:rsidRDefault="005D66DB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Практико-ориентированный </w:t>
      </w:r>
      <w:r w:rsidR="003B0F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исследовательский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подход к изучению дисциплины «</w:t>
      </w:r>
      <w:r w:rsidR="00FC2A08">
        <w:rPr>
          <w:rFonts w:ascii="Times New Roman" w:hAnsi="Times New Roman"/>
          <w:b/>
          <w:color w:val="000000" w:themeColor="text1"/>
          <w:sz w:val="28"/>
          <w:szCs w:val="28"/>
        </w:rPr>
        <w:t>Региональная и отраслевая экономика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E04B836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12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4577F2A0" w14:textId="1DF6C7AA" w:rsidR="008B3B2E" w:rsidRPr="00FC2A08" w:rsidRDefault="00562DAC" w:rsidP="005D66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</w:t>
      </w:r>
      <w:r w:rsidRPr="003E2364">
        <w:rPr>
          <w:rFonts w:ascii="Times New Roman" w:hAnsi="Times New Roman" w:cs="Times New Roman"/>
          <w:b/>
          <w:sz w:val="24"/>
          <w:szCs w:val="24"/>
        </w:rPr>
        <w:t>ю</w:t>
      </w:r>
      <w:r w:rsidR="008B3B2E" w:rsidRPr="003E2364">
        <w:rPr>
          <w:rFonts w:ascii="Times New Roman" w:hAnsi="Times New Roman" w:cs="Times New Roman"/>
          <w:sz w:val="24"/>
          <w:szCs w:val="24"/>
        </w:rPr>
        <w:t xml:space="preserve"> </w:t>
      </w:r>
      <w:r w:rsidR="00FC2A08" w:rsidRPr="00FC2A08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="00FC2A08" w:rsidRPr="00FC2A08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FC2A08" w:rsidRPr="00FC2A08">
        <w:rPr>
          <w:rFonts w:ascii="Times New Roman" w:eastAsia="Times New Roman" w:hAnsi="Times New Roman" w:cs="Times New Roman"/>
          <w:sz w:val="24"/>
          <w:szCs w:val="24"/>
        </w:rPr>
        <w:t xml:space="preserve"> соискателей к аттестации по кандидатскому минимуму, составной частью которого является экзамен по дисциплине «Региональная и отраслевая экономика».</w:t>
      </w:r>
    </w:p>
    <w:p w14:paraId="0FBB1842" w14:textId="77777777" w:rsidR="00341BF8" w:rsidRPr="00FC2A08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C700" w14:textId="77777777" w:rsidR="00D5470C" w:rsidRPr="00FC2A08" w:rsidRDefault="00D5470C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A08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слушателей формируются компетенции, необходимые для успешной профессиональной деятельности:</w:t>
      </w:r>
    </w:p>
    <w:p w14:paraId="6DDFA6DF" w14:textId="169A372B" w:rsidR="00FC2A08" w:rsidRPr="00FC2A08" w:rsidRDefault="00FC2A08" w:rsidP="00FC2A0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A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осуществлять сбор, обработку и статистический анализ данных, необходимых для решения поставленных экономических задач;</w:t>
      </w:r>
    </w:p>
    <w:p w14:paraId="38119BFE" w14:textId="35432292" w:rsidR="00FC2A08" w:rsidRPr="00FC2A08" w:rsidRDefault="00FC2A08" w:rsidP="00FC2A0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A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предлагать экономически и финансово обоснованные организационно-управленческие решения в профессиональной деятельности.</w:t>
      </w:r>
    </w:p>
    <w:p w14:paraId="7E6AFBE8" w14:textId="77777777" w:rsidR="0070030D" w:rsidRPr="00216C1D" w:rsidRDefault="0070030D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A799D" w14:textId="22DFCA92" w:rsidR="00562DAC" w:rsidRPr="00216C1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1D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2982F11" w14:textId="74CE3149" w:rsidR="00216C1D" w:rsidRDefault="00FC2A08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Региональная экономика и экономика инноваций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45B4E2" w14:textId="41E5B795" w:rsidR="00FC2A08" w:rsidRDefault="00FC2A08" w:rsidP="00335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Экономика отрасли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C09F3B" w14:textId="131676FC" w:rsidR="00FC2A08" w:rsidRDefault="00FC2A08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основы функционирования хозяйствующих субъектов отраслей экономики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F4C41" w14:textId="77777777" w:rsidR="00FC2A08" w:rsidRPr="00216C1D" w:rsidRDefault="00FC2A08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3A454" w14:textId="63C9C23C" w:rsidR="003357B4" w:rsidRPr="00216C1D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C1D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216C1D">
        <w:rPr>
          <w:rFonts w:ascii="Times New Roman" w:eastAsia="Times New Roman" w:hAnsi="Times New Roman" w:cs="Times New Roman"/>
          <w:sz w:val="24"/>
          <w:szCs w:val="24"/>
        </w:rPr>
        <w:t xml:space="preserve"> очная.</w:t>
      </w:r>
    </w:p>
    <w:p w14:paraId="4DFE4A82" w14:textId="77777777" w:rsidR="0070030D" w:rsidRPr="00216C1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5472" w14:textId="77777777" w:rsidR="0070030D" w:rsidRPr="00216C1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зачисления:</w:t>
      </w:r>
    </w:p>
    <w:p w14:paraId="755D59C6" w14:textId="5D5A2306" w:rsidR="0070030D" w:rsidRPr="00216C1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необходимо предоставить в Институт развития профессиональных компетенций КГУ им. К.Э. Циолковского заявление, согласие на обработку персональных данных, а также заполнить договор об образовании на обучение по дополнительным образовательным программам.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AC"/>
    <w:rsid w:val="001720B0"/>
    <w:rsid w:val="00216C1D"/>
    <w:rsid w:val="00230873"/>
    <w:rsid w:val="002B1842"/>
    <w:rsid w:val="002B36CE"/>
    <w:rsid w:val="002D728A"/>
    <w:rsid w:val="003357B4"/>
    <w:rsid w:val="00341BF8"/>
    <w:rsid w:val="003B0F1D"/>
    <w:rsid w:val="003E2364"/>
    <w:rsid w:val="004D70AF"/>
    <w:rsid w:val="004E096B"/>
    <w:rsid w:val="004E4E64"/>
    <w:rsid w:val="004F504B"/>
    <w:rsid w:val="00562DAC"/>
    <w:rsid w:val="005D66DB"/>
    <w:rsid w:val="0070030D"/>
    <w:rsid w:val="00752C5E"/>
    <w:rsid w:val="008B3B2E"/>
    <w:rsid w:val="00A354BE"/>
    <w:rsid w:val="00CA3FD3"/>
    <w:rsid w:val="00CD2853"/>
    <w:rsid w:val="00D5470C"/>
    <w:rsid w:val="00E5559D"/>
    <w:rsid w:val="00EA1789"/>
    <w:rsid w:val="00FC13E0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21</cp:revision>
  <dcterms:created xsi:type="dcterms:W3CDTF">2018-12-13T11:50:00Z</dcterms:created>
  <dcterms:modified xsi:type="dcterms:W3CDTF">2025-09-04T12:33:00Z</dcterms:modified>
</cp:coreProperties>
</file>