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AD8" w:rsidRPr="001855A4" w:rsidRDefault="00C86AD8" w:rsidP="000E2004">
      <w:pPr>
        <w:ind w:firstLine="0"/>
        <w:jc w:val="center"/>
        <w:rPr>
          <w:b/>
          <w:bCs/>
          <w:sz w:val="26"/>
          <w:szCs w:val="26"/>
        </w:rPr>
      </w:pPr>
      <w:r w:rsidRPr="001855A4">
        <w:rPr>
          <w:b/>
          <w:bCs/>
          <w:sz w:val="26"/>
          <w:szCs w:val="26"/>
        </w:rPr>
        <w:t xml:space="preserve">Результаты оценки сформированности компетенций </w:t>
      </w:r>
    </w:p>
    <w:p w:rsidR="00792A0C" w:rsidRPr="001855A4" w:rsidRDefault="00C86AD8" w:rsidP="000E2004">
      <w:pPr>
        <w:ind w:firstLine="0"/>
        <w:jc w:val="center"/>
        <w:rPr>
          <w:b/>
          <w:bCs/>
          <w:sz w:val="26"/>
          <w:szCs w:val="26"/>
        </w:rPr>
      </w:pPr>
      <w:r w:rsidRPr="001855A4">
        <w:rPr>
          <w:b/>
          <w:bCs/>
          <w:sz w:val="26"/>
          <w:szCs w:val="26"/>
        </w:rPr>
        <w:t xml:space="preserve">по </w:t>
      </w:r>
      <w:r w:rsidR="001855A4" w:rsidRPr="001855A4">
        <w:rPr>
          <w:b/>
          <w:bCs/>
          <w:sz w:val="26"/>
          <w:szCs w:val="26"/>
        </w:rPr>
        <w:t>очной форме</w:t>
      </w:r>
      <w:r w:rsidRPr="001855A4">
        <w:rPr>
          <w:b/>
          <w:bCs/>
          <w:sz w:val="26"/>
          <w:szCs w:val="26"/>
        </w:rPr>
        <w:t xml:space="preserve"> обучения</w:t>
      </w:r>
      <w:r w:rsidR="001855A4" w:rsidRPr="001855A4">
        <w:rPr>
          <w:b/>
          <w:bCs/>
          <w:sz w:val="26"/>
          <w:szCs w:val="26"/>
        </w:rPr>
        <w:t xml:space="preserve"> </w:t>
      </w:r>
      <w:r w:rsidR="00792A0C" w:rsidRPr="001855A4">
        <w:rPr>
          <w:b/>
          <w:bCs/>
          <w:sz w:val="26"/>
          <w:szCs w:val="26"/>
        </w:rPr>
        <w:t>в 202</w:t>
      </w:r>
      <w:r w:rsidR="006855FE">
        <w:rPr>
          <w:b/>
          <w:bCs/>
          <w:sz w:val="26"/>
          <w:szCs w:val="26"/>
        </w:rPr>
        <w:t>5</w:t>
      </w:r>
      <w:r w:rsidR="00792A0C" w:rsidRPr="001855A4">
        <w:rPr>
          <w:b/>
          <w:bCs/>
          <w:sz w:val="26"/>
          <w:szCs w:val="26"/>
        </w:rPr>
        <w:t>-202</w:t>
      </w:r>
      <w:r w:rsidR="006855FE">
        <w:rPr>
          <w:b/>
          <w:bCs/>
          <w:sz w:val="26"/>
          <w:szCs w:val="26"/>
        </w:rPr>
        <w:t>6</w:t>
      </w:r>
      <w:r w:rsidR="00792A0C" w:rsidRPr="001855A4">
        <w:rPr>
          <w:b/>
          <w:bCs/>
          <w:sz w:val="26"/>
          <w:szCs w:val="26"/>
        </w:rPr>
        <w:t xml:space="preserve"> учебном году</w:t>
      </w:r>
    </w:p>
    <w:p w:rsidR="005113F9" w:rsidRPr="001855A4" w:rsidRDefault="005113F9" w:rsidP="000E2004">
      <w:pPr>
        <w:ind w:firstLine="0"/>
        <w:jc w:val="center"/>
        <w:rPr>
          <w:b/>
          <w:bCs/>
          <w:sz w:val="26"/>
          <w:szCs w:val="26"/>
          <w:highlight w:val="yellow"/>
        </w:rPr>
      </w:pPr>
    </w:p>
    <w:p w:rsidR="00792A0C" w:rsidRPr="00EB6711" w:rsidRDefault="00B64F3E" w:rsidP="00792A0C">
      <w:pPr>
        <w:ind w:firstLine="567"/>
        <w:rPr>
          <w:sz w:val="26"/>
          <w:szCs w:val="26"/>
        </w:rPr>
      </w:pPr>
      <w:r w:rsidRPr="00EB6711">
        <w:rPr>
          <w:sz w:val="26"/>
          <w:szCs w:val="26"/>
        </w:rPr>
        <w:t>Оценка</w:t>
      </w:r>
      <w:r w:rsidR="00792A0C" w:rsidRPr="00EB6711">
        <w:rPr>
          <w:sz w:val="26"/>
          <w:szCs w:val="26"/>
        </w:rPr>
        <w:t xml:space="preserve"> сформированности компетенций </w:t>
      </w:r>
      <w:r w:rsidRPr="00EB6711">
        <w:rPr>
          <w:sz w:val="26"/>
          <w:szCs w:val="26"/>
        </w:rPr>
        <w:t>у</w:t>
      </w:r>
      <w:r w:rsidR="00792A0C" w:rsidRPr="00EB6711">
        <w:rPr>
          <w:sz w:val="26"/>
          <w:szCs w:val="26"/>
        </w:rPr>
        <w:t xml:space="preserve"> студентов очной форм</w:t>
      </w:r>
      <w:r w:rsidR="00AE30AE" w:rsidRPr="00EB6711">
        <w:rPr>
          <w:sz w:val="26"/>
          <w:szCs w:val="26"/>
        </w:rPr>
        <w:t>ы</w:t>
      </w:r>
      <w:r w:rsidR="00792A0C" w:rsidRPr="00EB6711">
        <w:rPr>
          <w:sz w:val="26"/>
          <w:szCs w:val="26"/>
        </w:rPr>
        <w:t xml:space="preserve"> обучения проходила в п</w:t>
      </w:r>
      <w:r w:rsidR="00D436FE" w:rsidRPr="00EB6711">
        <w:rPr>
          <w:sz w:val="26"/>
          <w:szCs w:val="26"/>
        </w:rPr>
        <w:t>ериод с</w:t>
      </w:r>
      <w:r w:rsidR="00B04D90" w:rsidRPr="00EB6711">
        <w:rPr>
          <w:sz w:val="26"/>
          <w:szCs w:val="26"/>
        </w:rPr>
        <w:t xml:space="preserve"> </w:t>
      </w:r>
      <w:r w:rsidR="00EB6711" w:rsidRPr="00EB6711">
        <w:rPr>
          <w:sz w:val="26"/>
          <w:szCs w:val="26"/>
        </w:rPr>
        <w:t>6</w:t>
      </w:r>
      <w:r w:rsidR="00AE30AE" w:rsidRPr="00EB6711">
        <w:rPr>
          <w:sz w:val="26"/>
          <w:szCs w:val="26"/>
        </w:rPr>
        <w:t xml:space="preserve"> по 30</w:t>
      </w:r>
      <w:r w:rsidR="00B04D90" w:rsidRPr="00EB6711">
        <w:rPr>
          <w:sz w:val="26"/>
          <w:szCs w:val="26"/>
        </w:rPr>
        <w:t xml:space="preserve"> </w:t>
      </w:r>
      <w:r w:rsidR="00AE30AE" w:rsidRPr="00EB6711">
        <w:rPr>
          <w:sz w:val="26"/>
          <w:szCs w:val="26"/>
        </w:rPr>
        <w:t>апрел</w:t>
      </w:r>
      <w:r w:rsidR="00B04D90" w:rsidRPr="00EB6711">
        <w:rPr>
          <w:sz w:val="26"/>
          <w:szCs w:val="26"/>
        </w:rPr>
        <w:t>я 202</w:t>
      </w:r>
      <w:r w:rsidR="00EB6711" w:rsidRPr="00EB6711">
        <w:rPr>
          <w:sz w:val="26"/>
          <w:szCs w:val="26"/>
        </w:rPr>
        <w:t>6</w:t>
      </w:r>
      <w:r w:rsidR="00D436FE" w:rsidRPr="00EB6711">
        <w:rPr>
          <w:sz w:val="26"/>
          <w:szCs w:val="26"/>
        </w:rPr>
        <w:t xml:space="preserve"> г.</w:t>
      </w:r>
      <w:r w:rsidR="00792A0C" w:rsidRPr="00EB6711">
        <w:rPr>
          <w:sz w:val="26"/>
          <w:szCs w:val="26"/>
        </w:rPr>
        <w:t xml:space="preserve"> в соответствии с приказом </w:t>
      </w:r>
      <w:r w:rsidR="00AE30AE" w:rsidRPr="00EB6711">
        <w:rPr>
          <w:sz w:val="26"/>
          <w:szCs w:val="26"/>
        </w:rPr>
        <w:t>первого про</w:t>
      </w:r>
      <w:r w:rsidR="00792A0C" w:rsidRPr="00EB6711">
        <w:rPr>
          <w:sz w:val="26"/>
          <w:szCs w:val="26"/>
        </w:rPr>
        <w:t xml:space="preserve">ректора </w:t>
      </w:r>
      <w:r w:rsidR="00B04D90" w:rsidRPr="00EB6711">
        <w:rPr>
          <w:sz w:val="26"/>
          <w:szCs w:val="26"/>
        </w:rPr>
        <w:t>№</w:t>
      </w:r>
      <w:r w:rsidR="00EB6711" w:rsidRPr="00EB6711">
        <w:rPr>
          <w:sz w:val="26"/>
          <w:szCs w:val="26"/>
        </w:rPr>
        <w:t>1</w:t>
      </w:r>
      <w:r w:rsidR="00AE30AE" w:rsidRPr="00EB6711">
        <w:rPr>
          <w:sz w:val="26"/>
          <w:szCs w:val="26"/>
        </w:rPr>
        <w:t>1</w:t>
      </w:r>
      <w:r w:rsidR="00EB6711" w:rsidRPr="00EB6711">
        <w:rPr>
          <w:sz w:val="26"/>
          <w:szCs w:val="26"/>
        </w:rPr>
        <w:t>3</w:t>
      </w:r>
      <w:r w:rsidR="00792A0C" w:rsidRPr="00EB6711">
        <w:rPr>
          <w:sz w:val="26"/>
          <w:szCs w:val="26"/>
        </w:rPr>
        <w:t xml:space="preserve">-од от </w:t>
      </w:r>
      <w:r w:rsidR="00B04D90" w:rsidRPr="00EB6711">
        <w:rPr>
          <w:sz w:val="26"/>
          <w:szCs w:val="26"/>
        </w:rPr>
        <w:t>2</w:t>
      </w:r>
      <w:r w:rsidR="00EB6711" w:rsidRPr="00EB6711">
        <w:rPr>
          <w:sz w:val="26"/>
          <w:szCs w:val="26"/>
        </w:rPr>
        <w:t>6</w:t>
      </w:r>
      <w:r w:rsidR="00AE30AE" w:rsidRPr="00EB6711">
        <w:rPr>
          <w:sz w:val="26"/>
          <w:szCs w:val="26"/>
        </w:rPr>
        <w:t>.03</w:t>
      </w:r>
      <w:r w:rsidR="00792A0C" w:rsidRPr="00EB6711">
        <w:rPr>
          <w:sz w:val="26"/>
          <w:szCs w:val="26"/>
        </w:rPr>
        <w:t>.202</w:t>
      </w:r>
      <w:r w:rsidR="00EB6711" w:rsidRPr="00EB6711">
        <w:rPr>
          <w:sz w:val="26"/>
          <w:szCs w:val="26"/>
        </w:rPr>
        <w:t>6</w:t>
      </w:r>
      <w:r w:rsidR="00792A0C" w:rsidRPr="00EB6711">
        <w:rPr>
          <w:sz w:val="26"/>
          <w:szCs w:val="26"/>
        </w:rPr>
        <w:t xml:space="preserve"> г.</w:t>
      </w:r>
    </w:p>
    <w:p w:rsidR="00B64F3E" w:rsidRPr="00EB6711" w:rsidRDefault="00B64F3E" w:rsidP="00792A0C">
      <w:pPr>
        <w:ind w:firstLine="567"/>
        <w:rPr>
          <w:sz w:val="26"/>
          <w:szCs w:val="26"/>
        </w:rPr>
      </w:pPr>
      <w:r w:rsidRPr="00EB6711">
        <w:rPr>
          <w:sz w:val="26"/>
          <w:szCs w:val="26"/>
        </w:rPr>
        <w:t>В процедуре приняли участие о</w:t>
      </w:r>
      <w:r w:rsidR="00EB6711" w:rsidRPr="00EB6711">
        <w:rPr>
          <w:sz w:val="26"/>
          <w:szCs w:val="26"/>
        </w:rPr>
        <w:t>бучающиеся выпускных курсов по 28</w:t>
      </w:r>
      <w:r w:rsidRPr="00EB6711">
        <w:rPr>
          <w:sz w:val="26"/>
          <w:szCs w:val="26"/>
        </w:rPr>
        <w:t xml:space="preserve"> программам бакалавриата</w:t>
      </w:r>
      <w:r w:rsidR="00EB6711" w:rsidRPr="00EB6711">
        <w:rPr>
          <w:sz w:val="26"/>
          <w:szCs w:val="26"/>
        </w:rPr>
        <w:t>, 3 программам специалитета и 5</w:t>
      </w:r>
      <w:r w:rsidRPr="00EB6711">
        <w:rPr>
          <w:sz w:val="26"/>
          <w:szCs w:val="26"/>
        </w:rPr>
        <w:t xml:space="preserve"> п</w:t>
      </w:r>
      <w:r w:rsidR="00A032C2" w:rsidRPr="00EB6711">
        <w:rPr>
          <w:sz w:val="26"/>
          <w:szCs w:val="26"/>
        </w:rPr>
        <w:t>р</w:t>
      </w:r>
      <w:r w:rsidR="00EB6711" w:rsidRPr="00EB6711">
        <w:rPr>
          <w:sz w:val="26"/>
          <w:szCs w:val="26"/>
        </w:rPr>
        <w:t>ограммам магистратуры - всего 36</w:t>
      </w:r>
      <w:r w:rsidR="00A032C2" w:rsidRPr="00EB6711">
        <w:rPr>
          <w:sz w:val="26"/>
          <w:szCs w:val="26"/>
        </w:rPr>
        <w:t xml:space="preserve"> образовательных</w:t>
      </w:r>
      <w:r w:rsidRPr="00EB6711">
        <w:rPr>
          <w:sz w:val="26"/>
          <w:szCs w:val="26"/>
        </w:rPr>
        <w:t xml:space="preserve"> программ высшего образования. Общее число участников </w:t>
      </w:r>
      <w:r w:rsidR="00007D82" w:rsidRPr="00EB6711">
        <w:rPr>
          <w:sz w:val="26"/>
          <w:szCs w:val="26"/>
        </w:rPr>
        <w:t xml:space="preserve">составило </w:t>
      </w:r>
      <w:r w:rsidR="00EB6711" w:rsidRPr="00EB6711">
        <w:rPr>
          <w:sz w:val="26"/>
          <w:szCs w:val="26"/>
        </w:rPr>
        <w:t>822</w:t>
      </w:r>
      <w:r w:rsidRPr="00EB6711">
        <w:rPr>
          <w:sz w:val="26"/>
          <w:szCs w:val="26"/>
        </w:rPr>
        <w:t xml:space="preserve"> человек</w:t>
      </w:r>
      <w:r w:rsidR="00EB6711" w:rsidRPr="00EB6711">
        <w:rPr>
          <w:sz w:val="26"/>
          <w:szCs w:val="26"/>
        </w:rPr>
        <w:t>а</w:t>
      </w:r>
      <w:r w:rsidRPr="00EB6711">
        <w:rPr>
          <w:sz w:val="26"/>
          <w:szCs w:val="26"/>
        </w:rPr>
        <w:t>, что соответствует 9</w:t>
      </w:r>
      <w:r w:rsidR="00EB6711" w:rsidRPr="00EB6711">
        <w:rPr>
          <w:sz w:val="26"/>
          <w:szCs w:val="26"/>
        </w:rPr>
        <w:t>5</w:t>
      </w:r>
      <w:r w:rsidRPr="00EB6711">
        <w:rPr>
          <w:sz w:val="26"/>
          <w:szCs w:val="26"/>
        </w:rPr>
        <w:t>% от общего контингента студентов-выпускников очной форм</w:t>
      </w:r>
      <w:r w:rsidR="00007D82" w:rsidRPr="00EB6711">
        <w:rPr>
          <w:sz w:val="26"/>
          <w:szCs w:val="26"/>
        </w:rPr>
        <w:t>ы</w:t>
      </w:r>
      <w:r w:rsidRPr="00EB6711">
        <w:rPr>
          <w:sz w:val="26"/>
          <w:szCs w:val="26"/>
        </w:rPr>
        <w:t xml:space="preserve"> обучения.</w:t>
      </w:r>
    </w:p>
    <w:p w:rsidR="00B04D90" w:rsidRPr="00EB6711" w:rsidRDefault="00EE3385" w:rsidP="00622289">
      <w:pPr>
        <w:ind w:firstLine="567"/>
        <w:rPr>
          <w:sz w:val="26"/>
          <w:szCs w:val="26"/>
        </w:rPr>
      </w:pPr>
      <w:r w:rsidRPr="00EB6711">
        <w:rPr>
          <w:sz w:val="26"/>
          <w:szCs w:val="26"/>
        </w:rPr>
        <w:t>Оценка сформированности профессиональных компетенций проводилась в форме диагностической работы, которая включала в себя</w:t>
      </w:r>
      <w:r w:rsidR="00F97AB8" w:rsidRPr="00EB6711">
        <w:rPr>
          <w:sz w:val="26"/>
          <w:szCs w:val="26"/>
        </w:rPr>
        <w:t xml:space="preserve"> 20 заданий открытого типа, </w:t>
      </w:r>
      <w:proofErr w:type="spellStart"/>
      <w:r w:rsidR="00F97AB8" w:rsidRPr="00EB6711">
        <w:rPr>
          <w:sz w:val="26"/>
          <w:szCs w:val="26"/>
        </w:rPr>
        <w:t>рандомно</w:t>
      </w:r>
      <w:proofErr w:type="spellEnd"/>
      <w:r w:rsidR="00F97AB8" w:rsidRPr="00EB6711">
        <w:rPr>
          <w:sz w:val="26"/>
          <w:szCs w:val="26"/>
        </w:rPr>
        <w:t xml:space="preserve"> </w:t>
      </w:r>
      <w:r w:rsidR="00D436FE" w:rsidRPr="00EB6711">
        <w:rPr>
          <w:sz w:val="26"/>
          <w:szCs w:val="26"/>
        </w:rPr>
        <w:t>выбранных</w:t>
      </w:r>
      <w:r w:rsidR="00F97AB8" w:rsidRPr="00EB6711">
        <w:rPr>
          <w:sz w:val="26"/>
          <w:szCs w:val="26"/>
        </w:rPr>
        <w:t xml:space="preserve"> для каждого студента в системе электронно-дистанционного обучения </w:t>
      </w:r>
      <w:proofErr w:type="spellStart"/>
      <w:r w:rsidR="00F97AB8" w:rsidRPr="00EB6711">
        <w:rPr>
          <w:sz w:val="26"/>
          <w:szCs w:val="26"/>
        </w:rPr>
        <w:t>Moodle</w:t>
      </w:r>
      <w:proofErr w:type="spellEnd"/>
      <w:r w:rsidR="00C72DD0" w:rsidRPr="00EB6711">
        <w:rPr>
          <w:sz w:val="26"/>
          <w:szCs w:val="26"/>
        </w:rPr>
        <w:t xml:space="preserve"> из банка заданий по конкретной образовательной программе</w:t>
      </w:r>
      <w:r w:rsidR="0085694C" w:rsidRPr="00EB6711">
        <w:rPr>
          <w:sz w:val="26"/>
          <w:szCs w:val="26"/>
        </w:rPr>
        <w:t xml:space="preserve">. </w:t>
      </w:r>
      <w:r w:rsidR="004253BA" w:rsidRPr="00EB6711">
        <w:rPr>
          <w:sz w:val="26"/>
          <w:szCs w:val="26"/>
        </w:rPr>
        <w:t xml:space="preserve">Для </w:t>
      </w:r>
      <w:r w:rsidR="0085694C" w:rsidRPr="00EB6711">
        <w:rPr>
          <w:sz w:val="26"/>
          <w:szCs w:val="26"/>
        </w:rPr>
        <w:t>комплектации</w:t>
      </w:r>
      <w:r w:rsidR="00C72DD0" w:rsidRPr="00EB6711">
        <w:rPr>
          <w:sz w:val="26"/>
          <w:szCs w:val="26"/>
        </w:rPr>
        <w:t xml:space="preserve"> банка </w:t>
      </w:r>
      <w:r w:rsidR="00622289" w:rsidRPr="00EB6711">
        <w:rPr>
          <w:sz w:val="26"/>
          <w:szCs w:val="26"/>
        </w:rPr>
        <w:t xml:space="preserve">оценочных средств </w:t>
      </w:r>
      <w:r w:rsidR="00C72DD0" w:rsidRPr="00EB6711">
        <w:rPr>
          <w:sz w:val="26"/>
          <w:szCs w:val="26"/>
        </w:rPr>
        <w:t xml:space="preserve">руководители образовательных программ составили перечень </w:t>
      </w:r>
      <w:r w:rsidR="00622289" w:rsidRPr="00EB6711">
        <w:rPr>
          <w:sz w:val="26"/>
          <w:szCs w:val="26"/>
        </w:rPr>
        <w:t xml:space="preserve">из 80 заданий открытого типа </w:t>
      </w:r>
      <w:r w:rsidR="00D436FE" w:rsidRPr="00EB6711">
        <w:rPr>
          <w:sz w:val="26"/>
          <w:szCs w:val="26"/>
        </w:rPr>
        <w:t xml:space="preserve">в соответствии с учебным планом </w:t>
      </w:r>
      <w:r w:rsidR="00C72DD0" w:rsidRPr="00EB6711">
        <w:rPr>
          <w:sz w:val="26"/>
          <w:szCs w:val="26"/>
        </w:rPr>
        <w:t xml:space="preserve">из </w:t>
      </w:r>
      <w:proofErr w:type="spellStart"/>
      <w:r w:rsidR="00622289" w:rsidRPr="00EB6711">
        <w:rPr>
          <w:sz w:val="26"/>
          <w:szCs w:val="26"/>
        </w:rPr>
        <w:t>ФОСов</w:t>
      </w:r>
      <w:proofErr w:type="spellEnd"/>
      <w:r w:rsidR="00C72DD0" w:rsidRPr="00EB6711">
        <w:rPr>
          <w:sz w:val="26"/>
          <w:szCs w:val="26"/>
        </w:rPr>
        <w:t xml:space="preserve"> дисциплин</w:t>
      </w:r>
      <w:r w:rsidR="0085694C" w:rsidRPr="00EB6711">
        <w:rPr>
          <w:sz w:val="26"/>
          <w:szCs w:val="26"/>
        </w:rPr>
        <w:t>, участвующих в формировании профессиональных компетенций</w:t>
      </w:r>
      <w:r w:rsidR="00C72DD0" w:rsidRPr="00EB6711">
        <w:rPr>
          <w:sz w:val="26"/>
          <w:szCs w:val="26"/>
        </w:rPr>
        <w:t xml:space="preserve">. </w:t>
      </w:r>
    </w:p>
    <w:p w:rsidR="0042676C" w:rsidRPr="00B12F31" w:rsidRDefault="008B4F4F" w:rsidP="00622289">
      <w:pPr>
        <w:ind w:firstLine="567"/>
        <w:rPr>
          <w:sz w:val="26"/>
          <w:szCs w:val="26"/>
        </w:rPr>
      </w:pPr>
      <w:r w:rsidRPr="00F12BBF">
        <w:rPr>
          <w:sz w:val="26"/>
          <w:szCs w:val="26"/>
        </w:rPr>
        <w:t xml:space="preserve">По </w:t>
      </w:r>
      <w:r w:rsidR="00F12BBF" w:rsidRPr="00F12BBF">
        <w:rPr>
          <w:sz w:val="26"/>
          <w:szCs w:val="26"/>
        </w:rPr>
        <w:t>1</w:t>
      </w:r>
      <w:r w:rsidR="00007D82" w:rsidRPr="00F12BBF">
        <w:rPr>
          <w:sz w:val="26"/>
          <w:szCs w:val="26"/>
        </w:rPr>
        <w:t>5</w:t>
      </w:r>
      <w:r w:rsidRPr="00F12BBF">
        <w:rPr>
          <w:sz w:val="26"/>
          <w:szCs w:val="26"/>
        </w:rPr>
        <w:t xml:space="preserve"> образовательным программам высшего образования число уч</w:t>
      </w:r>
      <w:r w:rsidR="00007D82" w:rsidRPr="00F12BBF">
        <w:rPr>
          <w:sz w:val="26"/>
          <w:szCs w:val="26"/>
        </w:rPr>
        <w:t>астников в процедуре составило 10</w:t>
      </w:r>
      <w:r w:rsidRPr="00F12BBF">
        <w:rPr>
          <w:sz w:val="26"/>
          <w:szCs w:val="26"/>
        </w:rPr>
        <w:t xml:space="preserve">0% от списочного состава академической группы. </w:t>
      </w:r>
      <w:r w:rsidR="00007D82" w:rsidRPr="00B12F31">
        <w:rPr>
          <w:sz w:val="26"/>
          <w:szCs w:val="26"/>
        </w:rPr>
        <w:t xml:space="preserve">Наименьшую вовлеченность в проводимую оценку профессиональных компетенций продемонстрировали обучающиеся программы </w:t>
      </w:r>
      <w:r w:rsidR="00B12F31" w:rsidRPr="00B12F31">
        <w:rPr>
          <w:sz w:val="26"/>
          <w:szCs w:val="26"/>
        </w:rPr>
        <w:t xml:space="preserve">бакалавриата </w:t>
      </w:r>
      <w:r w:rsidR="00007D82" w:rsidRPr="00B12F31">
        <w:rPr>
          <w:sz w:val="26"/>
          <w:szCs w:val="26"/>
        </w:rPr>
        <w:t>«</w:t>
      </w:r>
      <w:r w:rsidR="00B12F31" w:rsidRPr="00B12F31">
        <w:rPr>
          <w:sz w:val="26"/>
          <w:szCs w:val="26"/>
        </w:rPr>
        <w:t>Русский язык как иностранный</w:t>
      </w:r>
      <w:r w:rsidR="00007D82" w:rsidRPr="00B12F31">
        <w:rPr>
          <w:sz w:val="26"/>
          <w:szCs w:val="26"/>
        </w:rPr>
        <w:t>» по направлению подготовки 44.0</w:t>
      </w:r>
      <w:r w:rsidR="00B12F31" w:rsidRPr="00B12F31">
        <w:rPr>
          <w:sz w:val="26"/>
          <w:szCs w:val="26"/>
        </w:rPr>
        <w:t>3</w:t>
      </w:r>
      <w:r w:rsidR="00007D82" w:rsidRPr="00B12F31">
        <w:rPr>
          <w:sz w:val="26"/>
          <w:szCs w:val="26"/>
        </w:rPr>
        <w:t xml:space="preserve">.01 Педагогическое образование – </w:t>
      </w:r>
      <w:r w:rsidR="00B12F31" w:rsidRPr="00B12F31">
        <w:rPr>
          <w:sz w:val="26"/>
          <w:szCs w:val="26"/>
        </w:rPr>
        <w:t>57</w:t>
      </w:r>
      <w:r w:rsidR="00007D82" w:rsidRPr="00B12F31">
        <w:rPr>
          <w:sz w:val="26"/>
          <w:szCs w:val="26"/>
        </w:rPr>
        <w:t>%.</w:t>
      </w:r>
    </w:p>
    <w:p w:rsidR="00E7622D" w:rsidRPr="00B12F31" w:rsidRDefault="00EA0909" w:rsidP="00E7622D">
      <w:pPr>
        <w:ind w:firstLine="567"/>
        <w:rPr>
          <w:sz w:val="26"/>
          <w:szCs w:val="26"/>
        </w:rPr>
      </w:pPr>
      <w:r w:rsidRPr="00B12F31">
        <w:rPr>
          <w:sz w:val="26"/>
          <w:szCs w:val="26"/>
        </w:rPr>
        <w:t>П</w:t>
      </w:r>
      <w:r w:rsidR="00054C2F" w:rsidRPr="00B12F31">
        <w:rPr>
          <w:sz w:val="26"/>
          <w:szCs w:val="26"/>
        </w:rPr>
        <w:t xml:space="preserve">о </w:t>
      </w:r>
      <w:r w:rsidR="00E7622D" w:rsidRPr="00B12F31">
        <w:rPr>
          <w:sz w:val="26"/>
          <w:szCs w:val="26"/>
        </w:rPr>
        <w:t xml:space="preserve">94% </w:t>
      </w:r>
      <w:r w:rsidRPr="00B12F31">
        <w:rPr>
          <w:sz w:val="26"/>
          <w:szCs w:val="26"/>
        </w:rPr>
        <w:t xml:space="preserve">образовательных программ </w:t>
      </w:r>
      <w:r w:rsidR="00054C2F" w:rsidRPr="00B12F31">
        <w:rPr>
          <w:sz w:val="26"/>
          <w:szCs w:val="26"/>
        </w:rPr>
        <w:t>доля обучающихся, выполнивших 70 и более процентов заданий диагностической работы, превысила 65%</w:t>
      </w:r>
      <w:r w:rsidR="00E7622D" w:rsidRPr="00B12F31">
        <w:rPr>
          <w:sz w:val="26"/>
          <w:szCs w:val="26"/>
        </w:rPr>
        <w:t xml:space="preserve"> (3</w:t>
      </w:r>
      <w:r w:rsidR="00B12F31" w:rsidRPr="00B12F31">
        <w:rPr>
          <w:sz w:val="26"/>
          <w:szCs w:val="26"/>
        </w:rPr>
        <w:t>4</w:t>
      </w:r>
      <w:r w:rsidR="00E7622D" w:rsidRPr="00B12F31">
        <w:rPr>
          <w:sz w:val="26"/>
          <w:szCs w:val="26"/>
        </w:rPr>
        <w:t xml:space="preserve"> из </w:t>
      </w:r>
      <w:r w:rsidRPr="00B12F31">
        <w:rPr>
          <w:sz w:val="26"/>
          <w:szCs w:val="26"/>
        </w:rPr>
        <w:t>3</w:t>
      </w:r>
      <w:r w:rsidR="00B12F31" w:rsidRPr="00B12F31">
        <w:rPr>
          <w:sz w:val="26"/>
          <w:szCs w:val="26"/>
        </w:rPr>
        <w:t>6</w:t>
      </w:r>
      <w:r w:rsidRPr="00B12F31">
        <w:rPr>
          <w:sz w:val="26"/>
          <w:szCs w:val="26"/>
        </w:rPr>
        <w:t xml:space="preserve"> ООП)</w:t>
      </w:r>
      <w:r w:rsidR="00054C2F" w:rsidRPr="00B12F31">
        <w:rPr>
          <w:sz w:val="26"/>
          <w:szCs w:val="26"/>
        </w:rPr>
        <w:t xml:space="preserve">. </w:t>
      </w:r>
    </w:p>
    <w:p w:rsidR="00517E89" w:rsidRPr="00B12F31" w:rsidRDefault="00517E89" w:rsidP="00E7622D">
      <w:pPr>
        <w:ind w:firstLine="567"/>
        <w:rPr>
          <w:sz w:val="26"/>
          <w:szCs w:val="26"/>
        </w:rPr>
      </w:pPr>
      <w:r w:rsidRPr="00B12F31">
        <w:rPr>
          <w:sz w:val="26"/>
          <w:szCs w:val="26"/>
        </w:rPr>
        <w:t xml:space="preserve">По </w:t>
      </w:r>
      <w:r w:rsidR="00E7622D" w:rsidRPr="00B12F31">
        <w:rPr>
          <w:sz w:val="26"/>
          <w:szCs w:val="26"/>
        </w:rPr>
        <w:t>программам</w:t>
      </w:r>
      <w:r w:rsidRPr="00B12F31">
        <w:rPr>
          <w:sz w:val="26"/>
          <w:szCs w:val="26"/>
        </w:rPr>
        <w:t xml:space="preserve"> </w:t>
      </w:r>
      <w:r w:rsidR="00B12F31" w:rsidRPr="00B12F31">
        <w:rPr>
          <w:sz w:val="26"/>
          <w:szCs w:val="26"/>
        </w:rPr>
        <w:t xml:space="preserve">«Социально-политические коммуникации» по направлению подготовки 41.03.06 Публичная политика и социальные науки и </w:t>
      </w:r>
      <w:r w:rsidRPr="00B12F31">
        <w:rPr>
          <w:sz w:val="26"/>
          <w:szCs w:val="26"/>
        </w:rPr>
        <w:t>«</w:t>
      </w:r>
      <w:r w:rsidR="00E7622D" w:rsidRPr="00B12F31">
        <w:rPr>
          <w:sz w:val="26"/>
          <w:szCs w:val="26"/>
        </w:rPr>
        <w:t>Русский язык как иностранный</w:t>
      </w:r>
      <w:r w:rsidRPr="00B12F31">
        <w:rPr>
          <w:sz w:val="26"/>
          <w:szCs w:val="26"/>
        </w:rPr>
        <w:t>» по направлению подготовк</w:t>
      </w:r>
      <w:r w:rsidR="00E7622D" w:rsidRPr="00B12F31">
        <w:rPr>
          <w:sz w:val="26"/>
          <w:szCs w:val="26"/>
        </w:rPr>
        <w:t>и</w:t>
      </w:r>
      <w:r w:rsidRPr="00B12F31">
        <w:rPr>
          <w:sz w:val="26"/>
          <w:szCs w:val="26"/>
        </w:rPr>
        <w:t xml:space="preserve"> </w:t>
      </w:r>
      <w:r w:rsidR="00E7622D" w:rsidRPr="00B12F31">
        <w:rPr>
          <w:sz w:val="26"/>
          <w:szCs w:val="26"/>
        </w:rPr>
        <w:t>44.03</w:t>
      </w:r>
      <w:r w:rsidR="00B12F31" w:rsidRPr="00B12F31">
        <w:rPr>
          <w:sz w:val="26"/>
          <w:szCs w:val="26"/>
        </w:rPr>
        <w:t>.01 Педагогическое образование</w:t>
      </w:r>
      <w:r w:rsidR="00E7622D" w:rsidRPr="00B12F31">
        <w:rPr>
          <w:sz w:val="26"/>
          <w:szCs w:val="26"/>
        </w:rPr>
        <w:t xml:space="preserve"> </w:t>
      </w:r>
      <w:r w:rsidR="00CF6F7B" w:rsidRPr="00B12F31">
        <w:rPr>
          <w:sz w:val="26"/>
          <w:szCs w:val="26"/>
        </w:rPr>
        <w:t>успешность выполнения диагностической работы состав</w:t>
      </w:r>
      <w:r w:rsidR="00B12F31" w:rsidRPr="00B12F31">
        <w:rPr>
          <w:sz w:val="26"/>
          <w:szCs w:val="26"/>
        </w:rPr>
        <w:t>ила 23</w:t>
      </w:r>
      <w:r w:rsidR="00CF6F7B" w:rsidRPr="00B12F31">
        <w:rPr>
          <w:sz w:val="26"/>
          <w:szCs w:val="26"/>
        </w:rPr>
        <w:t>%</w:t>
      </w:r>
      <w:r w:rsidR="00B12F31" w:rsidRPr="00B12F31">
        <w:rPr>
          <w:sz w:val="26"/>
          <w:szCs w:val="26"/>
        </w:rPr>
        <w:t xml:space="preserve"> и 50</w:t>
      </w:r>
      <w:r w:rsidR="00E7622D" w:rsidRPr="00B12F31">
        <w:rPr>
          <w:sz w:val="26"/>
          <w:szCs w:val="26"/>
        </w:rPr>
        <w:t>% соответственно</w:t>
      </w:r>
      <w:r w:rsidR="00CF6F7B" w:rsidRPr="00B12F31">
        <w:rPr>
          <w:sz w:val="26"/>
          <w:szCs w:val="26"/>
        </w:rPr>
        <w:t xml:space="preserve">, что </w:t>
      </w:r>
      <w:r w:rsidR="00B12F31" w:rsidRPr="00B12F31">
        <w:rPr>
          <w:sz w:val="26"/>
          <w:szCs w:val="26"/>
        </w:rPr>
        <w:t xml:space="preserve">не </w:t>
      </w:r>
      <w:r w:rsidR="00CF6F7B" w:rsidRPr="00B12F31">
        <w:rPr>
          <w:sz w:val="26"/>
          <w:szCs w:val="26"/>
        </w:rPr>
        <w:t xml:space="preserve">превышает пороговое значение в 55%, если рассматривать долю обучающихся, выполнивших 70 и более процентов заданий диагностической работы, в качестве </w:t>
      </w:r>
      <w:proofErr w:type="spellStart"/>
      <w:r w:rsidR="00CF6F7B" w:rsidRPr="00B12F31">
        <w:rPr>
          <w:sz w:val="26"/>
          <w:szCs w:val="26"/>
        </w:rPr>
        <w:t>аккредитационного</w:t>
      </w:r>
      <w:proofErr w:type="spellEnd"/>
      <w:r w:rsidR="00CF6F7B" w:rsidRPr="00B12F31">
        <w:rPr>
          <w:sz w:val="26"/>
          <w:szCs w:val="26"/>
        </w:rPr>
        <w:t xml:space="preserve"> показателя.</w:t>
      </w:r>
    </w:p>
    <w:p w:rsidR="00296375" w:rsidRPr="00B76C8B" w:rsidRDefault="00054C2F" w:rsidP="00296375">
      <w:pPr>
        <w:ind w:firstLine="567"/>
        <w:rPr>
          <w:sz w:val="26"/>
          <w:szCs w:val="26"/>
        </w:rPr>
      </w:pPr>
      <w:r w:rsidRPr="00296375">
        <w:rPr>
          <w:sz w:val="26"/>
          <w:szCs w:val="26"/>
        </w:rPr>
        <w:t xml:space="preserve">В целом, </w:t>
      </w:r>
      <w:r w:rsidR="00B12F31" w:rsidRPr="00296375">
        <w:rPr>
          <w:sz w:val="26"/>
          <w:szCs w:val="26"/>
        </w:rPr>
        <w:t>90</w:t>
      </w:r>
      <w:r w:rsidRPr="00296375">
        <w:rPr>
          <w:sz w:val="26"/>
          <w:szCs w:val="26"/>
        </w:rPr>
        <w:t>% студентов выпускных курсов очной форм</w:t>
      </w:r>
      <w:r w:rsidR="00E7622D" w:rsidRPr="00296375">
        <w:rPr>
          <w:sz w:val="26"/>
          <w:szCs w:val="26"/>
        </w:rPr>
        <w:t>ы</w:t>
      </w:r>
      <w:r w:rsidRPr="00296375">
        <w:rPr>
          <w:sz w:val="26"/>
          <w:szCs w:val="26"/>
        </w:rPr>
        <w:t xml:space="preserve"> обучения справились с 70 и более процентов заданий диагностической работы. </w:t>
      </w:r>
      <w:r w:rsidR="00296375" w:rsidRPr="00B76C8B">
        <w:rPr>
          <w:sz w:val="26"/>
          <w:szCs w:val="26"/>
        </w:rPr>
        <w:t xml:space="preserve">В ходе анализа полученных результатов оценки сформированности профессиональных компетенций было выявлено, что успешность выполнения заданий по программам бакалавриата выше, чем по программам </w:t>
      </w:r>
      <w:r w:rsidR="00296375">
        <w:rPr>
          <w:sz w:val="26"/>
          <w:szCs w:val="26"/>
        </w:rPr>
        <w:t xml:space="preserve">специалитета и </w:t>
      </w:r>
      <w:r w:rsidR="00296375" w:rsidRPr="00B76C8B">
        <w:rPr>
          <w:sz w:val="26"/>
          <w:szCs w:val="26"/>
        </w:rPr>
        <w:t>магистратуры – четвертый уровень обу</w:t>
      </w:r>
      <w:r w:rsidR="00296375">
        <w:rPr>
          <w:sz w:val="26"/>
          <w:szCs w:val="26"/>
        </w:rPr>
        <w:t xml:space="preserve">ченности продемонстрировали 72% </w:t>
      </w:r>
      <w:r w:rsidR="00296375" w:rsidRPr="00B76C8B">
        <w:rPr>
          <w:sz w:val="26"/>
          <w:szCs w:val="26"/>
        </w:rPr>
        <w:t>(данные в Приложении).</w:t>
      </w:r>
    </w:p>
    <w:p w:rsidR="00F14B15" w:rsidRPr="00976796" w:rsidRDefault="000F5963" w:rsidP="00622289">
      <w:pPr>
        <w:ind w:firstLine="567"/>
        <w:rPr>
          <w:sz w:val="26"/>
          <w:szCs w:val="26"/>
        </w:rPr>
      </w:pPr>
      <w:r w:rsidRPr="00976796">
        <w:rPr>
          <w:sz w:val="26"/>
          <w:szCs w:val="26"/>
        </w:rPr>
        <w:t xml:space="preserve">Следует </w:t>
      </w:r>
      <w:r w:rsidR="00F14B15" w:rsidRPr="00976796">
        <w:rPr>
          <w:sz w:val="26"/>
          <w:szCs w:val="26"/>
        </w:rPr>
        <w:t>выделить</w:t>
      </w:r>
      <w:r w:rsidRPr="00976796">
        <w:rPr>
          <w:sz w:val="26"/>
          <w:szCs w:val="26"/>
        </w:rPr>
        <w:t xml:space="preserve"> образовательные программы, по которым 100% обучающихся показали четвертый уровень обученности</w:t>
      </w:r>
      <w:r w:rsidR="00F14B15" w:rsidRPr="00976796">
        <w:rPr>
          <w:sz w:val="26"/>
          <w:szCs w:val="26"/>
        </w:rPr>
        <w:t>, то есть выполнили от 85 до 100 процентов заданий диагностической работы при оценке сформированности профессиональных компетенций:</w:t>
      </w:r>
    </w:p>
    <w:p w:rsidR="009E4A9F" w:rsidRPr="009E4A9F" w:rsidRDefault="009E4A9F" w:rsidP="00076BFE">
      <w:pPr>
        <w:pStyle w:val="a3"/>
        <w:numPr>
          <w:ilvl w:val="0"/>
          <w:numId w:val="3"/>
        </w:numPr>
        <w:ind w:left="426" w:hanging="426"/>
        <w:rPr>
          <w:sz w:val="26"/>
          <w:szCs w:val="26"/>
        </w:rPr>
      </w:pPr>
      <w:r w:rsidRPr="009E4A9F">
        <w:rPr>
          <w:sz w:val="26"/>
          <w:szCs w:val="26"/>
        </w:rPr>
        <w:t>04.03.01 Химия, профиль «Аналитическая химия и химическая экспертиза»;</w:t>
      </w:r>
    </w:p>
    <w:p w:rsidR="00076BFE" w:rsidRPr="009E4A9F" w:rsidRDefault="00076BFE" w:rsidP="00076BFE">
      <w:pPr>
        <w:pStyle w:val="a3"/>
        <w:numPr>
          <w:ilvl w:val="0"/>
          <w:numId w:val="3"/>
        </w:numPr>
        <w:ind w:left="426" w:hanging="426"/>
        <w:rPr>
          <w:sz w:val="26"/>
          <w:szCs w:val="26"/>
        </w:rPr>
      </w:pPr>
      <w:r w:rsidRPr="009E4A9F">
        <w:rPr>
          <w:rFonts w:cs="Times New Roman"/>
          <w:sz w:val="26"/>
          <w:szCs w:val="26"/>
        </w:rPr>
        <w:t>06.03.01 Биология, профиль «Биомедицина и генетика»;</w:t>
      </w:r>
    </w:p>
    <w:p w:rsidR="00076BFE" w:rsidRPr="009E4A9F" w:rsidRDefault="00076BFE" w:rsidP="00076BFE">
      <w:pPr>
        <w:pStyle w:val="a3"/>
        <w:numPr>
          <w:ilvl w:val="0"/>
          <w:numId w:val="3"/>
        </w:numPr>
        <w:ind w:left="426" w:hanging="426"/>
        <w:rPr>
          <w:sz w:val="26"/>
          <w:szCs w:val="26"/>
        </w:rPr>
      </w:pPr>
      <w:r w:rsidRPr="009E4A9F">
        <w:rPr>
          <w:rFonts w:cs="Times New Roman"/>
          <w:sz w:val="26"/>
          <w:szCs w:val="26"/>
        </w:rPr>
        <w:t>07.03.01 Архитектура, профиль «Архитектурное проектирование»;</w:t>
      </w:r>
    </w:p>
    <w:p w:rsidR="00076BFE" w:rsidRPr="009E4A9F" w:rsidRDefault="00076BFE" w:rsidP="00076BFE">
      <w:pPr>
        <w:pStyle w:val="a3"/>
        <w:numPr>
          <w:ilvl w:val="0"/>
          <w:numId w:val="3"/>
        </w:numPr>
        <w:ind w:left="426" w:hanging="426"/>
        <w:rPr>
          <w:sz w:val="26"/>
          <w:szCs w:val="26"/>
        </w:rPr>
      </w:pPr>
      <w:r w:rsidRPr="009E4A9F">
        <w:rPr>
          <w:rFonts w:cs="Times New Roman"/>
          <w:sz w:val="26"/>
          <w:szCs w:val="26"/>
        </w:rPr>
        <w:lastRenderedPageBreak/>
        <w:t xml:space="preserve">44.03.05 Педагогическое образование (с двумя профилями подготовки), профиль «Биология и </w:t>
      </w:r>
      <w:r w:rsidR="009E4A9F" w:rsidRPr="009E4A9F">
        <w:rPr>
          <w:rFonts w:cs="Times New Roman"/>
          <w:sz w:val="26"/>
          <w:szCs w:val="26"/>
        </w:rPr>
        <w:t>экология</w:t>
      </w:r>
      <w:r w:rsidRPr="009E4A9F">
        <w:rPr>
          <w:rFonts w:cs="Times New Roman"/>
          <w:sz w:val="26"/>
          <w:szCs w:val="26"/>
        </w:rPr>
        <w:t>»;</w:t>
      </w:r>
    </w:p>
    <w:p w:rsidR="00076BFE" w:rsidRPr="009E4A9F" w:rsidRDefault="009E4A9F" w:rsidP="00116DC7">
      <w:pPr>
        <w:pStyle w:val="a3"/>
        <w:numPr>
          <w:ilvl w:val="0"/>
          <w:numId w:val="3"/>
        </w:numPr>
        <w:ind w:left="426" w:hanging="426"/>
        <w:rPr>
          <w:sz w:val="26"/>
          <w:szCs w:val="26"/>
        </w:rPr>
      </w:pPr>
      <w:r w:rsidRPr="009E4A9F">
        <w:rPr>
          <w:rFonts w:cs="Times New Roman"/>
          <w:sz w:val="26"/>
          <w:szCs w:val="26"/>
        </w:rPr>
        <w:t>45.03.02</w:t>
      </w:r>
      <w:r w:rsidR="00076BFE" w:rsidRPr="009E4A9F">
        <w:rPr>
          <w:rFonts w:cs="Times New Roman"/>
          <w:sz w:val="26"/>
          <w:szCs w:val="26"/>
        </w:rPr>
        <w:t xml:space="preserve"> </w:t>
      </w:r>
      <w:r w:rsidRPr="009E4A9F">
        <w:rPr>
          <w:rFonts w:cs="Times New Roman"/>
          <w:sz w:val="26"/>
          <w:szCs w:val="26"/>
        </w:rPr>
        <w:t>Лингвистика</w:t>
      </w:r>
      <w:r w:rsidR="00076BFE" w:rsidRPr="009E4A9F">
        <w:rPr>
          <w:rFonts w:cs="Times New Roman"/>
          <w:sz w:val="26"/>
          <w:szCs w:val="26"/>
        </w:rPr>
        <w:t>, профиль «</w:t>
      </w:r>
      <w:r w:rsidRPr="009E4A9F">
        <w:rPr>
          <w:rFonts w:cs="Times New Roman"/>
          <w:sz w:val="26"/>
          <w:szCs w:val="26"/>
        </w:rPr>
        <w:t xml:space="preserve">Перевод и </w:t>
      </w:r>
      <w:proofErr w:type="spellStart"/>
      <w:r w:rsidRPr="009E4A9F">
        <w:rPr>
          <w:rFonts w:cs="Times New Roman"/>
          <w:sz w:val="26"/>
          <w:szCs w:val="26"/>
        </w:rPr>
        <w:t>переводоведение</w:t>
      </w:r>
      <w:proofErr w:type="spellEnd"/>
      <w:r w:rsidRPr="009E4A9F">
        <w:rPr>
          <w:rFonts w:cs="Times New Roman"/>
          <w:sz w:val="26"/>
          <w:szCs w:val="26"/>
        </w:rPr>
        <w:t xml:space="preserve"> (французский и английский языки)</w:t>
      </w:r>
      <w:r w:rsidR="00076BFE" w:rsidRPr="009E4A9F">
        <w:rPr>
          <w:rFonts w:cs="Times New Roman"/>
          <w:sz w:val="26"/>
          <w:szCs w:val="26"/>
        </w:rPr>
        <w:t>»;</w:t>
      </w:r>
    </w:p>
    <w:p w:rsidR="00076BFE" w:rsidRPr="009E4A9F" w:rsidRDefault="009E4A9F" w:rsidP="00076BFE">
      <w:pPr>
        <w:pStyle w:val="a3"/>
        <w:numPr>
          <w:ilvl w:val="0"/>
          <w:numId w:val="3"/>
        </w:numPr>
        <w:ind w:left="426" w:hanging="426"/>
        <w:rPr>
          <w:sz w:val="26"/>
          <w:szCs w:val="26"/>
        </w:rPr>
      </w:pPr>
      <w:r w:rsidRPr="009E4A9F">
        <w:rPr>
          <w:rFonts w:cs="Times New Roman"/>
          <w:sz w:val="26"/>
          <w:szCs w:val="26"/>
        </w:rPr>
        <w:t>54.03.01</w:t>
      </w:r>
      <w:r w:rsidR="00076BFE" w:rsidRPr="009E4A9F">
        <w:rPr>
          <w:rFonts w:cs="Times New Roman"/>
          <w:sz w:val="26"/>
          <w:szCs w:val="26"/>
        </w:rPr>
        <w:t xml:space="preserve"> </w:t>
      </w:r>
      <w:r w:rsidRPr="009E4A9F">
        <w:rPr>
          <w:rFonts w:cs="Times New Roman"/>
          <w:sz w:val="26"/>
          <w:szCs w:val="26"/>
        </w:rPr>
        <w:t>Дизайн</w:t>
      </w:r>
      <w:r w:rsidR="00076BFE" w:rsidRPr="009E4A9F">
        <w:rPr>
          <w:rFonts w:cs="Times New Roman"/>
          <w:sz w:val="26"/>
          <w:szCs w:val="26"/>
        </w:rPr>
        <w:t>, профиль «</w:t>
      </w:r>
      <w:r w:rsidRPr="009E4A9F">
        <w:rPr>
          <w:rFonts w:cs="Times New Roman"/>
          <w:sz w:val="26"/>
          <w:szCs w:val="26"/>
        </w:rPr>
        <w:t>Дизайн среды и интерьера</w:t>
      </w:r>
      <w:r w:rsidR="00076BFE" w:rsidRPr="009E4A9F">
        <w:rPr>
          <w:rFonts w:cs="Times New Roman"/>
          <w:sz w:val="26"/>
          <w:szCs w:val="26"/>
        </w:rPr>
        <w:t>».</w:t>
      </w:r>
    </w:p>
    <w:p w:rsidR="00976796" w:rsidRDefault="00976796" w:rsidP="00976796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11 из 36 ООП </w:t>
      </w:r>
      <w:proofErr w:type="spellStart"/>
      <w:r>
        <w:rPr>
          <w:sz w:val="26"/>
          <w:szCs w:val="26"/>
        </w:rPr>
        <w:t>несформированность</w:t>
      </w:r>
      <w:proofErr w:type="spellEnd"/>
      <w:r>
        <w:rPr>
          <w:sz w:val="26"/>
          <w:szCs w:val="26"/>
        </w:rPr>
        <w:t xml:space="preserve"> профессиональных компетенций носит единичный характер – 1 или 2 обучающихся в учебной группе по результатам выполнения диагностической работы продемонстрировали первый уровень</w:t>
      </w:r>
      <w:r w:rsidRPr="001952D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обученности. </w:t>
      </w:r>
      <w:r w:rsidRPr="001952DE">
        <w:rPr>
          <w:sz w:val="26"/>
          <w:szCs w:val="26"/>
        </w:rPr>
        <w:t>При этом по</w:t>
      </w:r>
      <w:r w:rsidR="001A4DCA">
        <w:rPr>
          <w:sz w:val="26"/>
          <w:szCs w:val="26"/>
        </w:rPr>
        <w:t xml:space="preserve"> следующим</w:t>
      </w:r>
      <w:r>
        <w:rPr>
          <w:sz w:val="26"/>
          <w:szCs w:val="26"/>
        </w:rPr>
        <w:t xml:space="preserve"> образовательным программам</w:t>
      </w:r>
      <w:r w:rsidRPr="00976796">
        <w:rPr>
          <w:sz w:val="26"/>
          <w:szCs w:val="26"/>
        </w:rPr>
        <w:t xml:space="preserve"> </w:t>
      </w:r>
      <w:r w:rsidR="001A4DCA">
        <w:rPr>
          <w:sz w:val="26"/>
          <w:szCs w:val="26"/>
        </w:rPr>
        <w:t xml:space="preserve">больше студентов </w:t>
      </w:r>
      <w:r w:rsidRPr="001952DE">
        <w:rPr>
          <w:sz w:val="26"/>
          <w:szCs w:val="26"/>
        </w:rPr>
        <w:t>показали первый уровень обученности</w:t>
      </w:r>
      <w:r>
        <w:rPr>
          <w:sz w:val="26"/>
          <w:szCs w:val="26"/>
        </w:rPr>
        <w:t>:</w:t>
      </w:r>
    </w:p>
    <w:p w:rsidR="0087799D" w:rsidRDefault="0087799D" w:rsidP="00976796">
      <w:pPr>
        <w:pStyle w:val="a3"/>
        <w:numPr>
          <w:ilvl w:val="0"/>
          <w:numId w:val="5"/>
        </w:numPr>
        <w:ind w:left="426" w:hanging="426"/>
        <w:rPr>
          <w:sz w:val="26"/>
          <w:szCs w:val="26"/>
        </w:rPr>
      </w:pPr>
      <w:r>
        <w:rPr>
          <w:sz w:val="26"/>
          <w:szCs w:val="26"/>
        </w:rPr>
        <w:t>11 обучающих</w:t>
      </w:r>
      <w:r w:rsidRPr="0087799D">
        <w:rPr>
          <w:sz w:val="26"/>
          <w:szCs w:val="26"/>
        </w:rPr>
        <w:t>ся по программе «</w:t>
      </w:r>
      <w:r>
        <w:rPr>
          <w:sz w:val="26"/>
          <w:szCs w:val="26"/>
        </w:rPr>
        <w:t>Лечебное дело</w:t>
      </w:r>
      <w:r w:rsidRPr="0087799D">
        <w:rPr>
          <w:sz w:val="26"/>
          <w:szCs w:val="26"/>
        </w:rPr>
        <w:t xml:space="preserve">» </w:t>
      </w:r>
      <w:r>
        <w:rPr>
          <w:sz w:val="26"/>
          <w:szCs w:val="26"/>
        </w:rPr>
        <w:t>специальности 31.05.01 Лечебное дело</w:t>
      </w:r>
      <w:r w:rsidRPr="0087799D">
        <w:rPr>
          <w:sz w:val="26"/>
          <w:szCs w:val="26"/>
        </w:rPr>
        <w:t xml:space="preserve">, что составляет </w:t>
      </w:r>
      <w:r>
        <w:rPr>
          <w:sz w:val="26"/>
          <w:szCs w:val="26"/>
        </w:rPr>
        <w:t>11</w:t>
      </w:r>
      <w:r w:rsidRPr="0087799D">
        <w:rPr>
          <w:sz w:val="26"/>
          <w:szCs w:val="26"/>
        </w:rPr>
        <w:t>% выпускников</w:t>
      </w:r>
      <w:r>
        <w:rPr>
          <w:sz w:val="26"/>
          <w:szCs w:val="26"/>
        </w:rPr>
        <w:t>, выполнявших диагностическую работу;</w:t>
      </w:r>
    </w:p>
    <w:p w:rsidR="0087799D" w:rsidRDefault="0087799D" w:rsidP="00976796">
      <w:pPr>
        <w:pStyle w:val="a3"/>
        <w:numPr>
          <w:ilvl w:val="0"/>
          <w:numId w:val="5"/>
        </w:numPr>
        <w:ind w:left="426" w:hanging="426"/>
        <w:rPr>
          <w:sz w:val="26"/>
          <w:szCs w:val="26"/>
        </w:rPr>
      </w:pPr>
      <w:r>
        <w:rPr>
          <w:sz w:val="26"/>
          <w:szCs w:val="26"/>
        </w:rPr>
        <w:t>6 обучающих</w:t>
      </w:r>
      <w:r w:rsidRPr="0087799D">
        <w:rPr>
          <w:sz w:val="26"/>
          <w:szCs w:val="26"/>
        </w:rPr>
        <w:t>ся по программе «</w:t>
      </w:r>
      <w:r w:rsidRPr="00B12F31">
        <w:rPr>
          <w:sz w:val="26"/>
          <w:szCs w:val="26"/>
        </w:rPr>
        <w:t>Социально-политические коммуникации</w:t>
      </w:r>
      <w:r w:rsidRPr="0087799D">
        <w:rPr>
          <w:sz w:val="26"/>
          <w:szCs w:val="26"/>
        </w:rPr>
        <w:t xml:space="preserve">» направления подготовки </w:t>
      </w:r>
      <w:r w:rsidRPr="00B12F31">
        <w:rPr>
          <w:sz w:val="26"/>
          <w:szCs w:val="26"/>
        </w:rPr>
        <w:t>41.03.06 Публичная политика и социальные науки</w:t>
      </w:r>
      <w:r w:rsidRPr="0087799D">
        <w:rPr>
          <w:sz w:val="26"/>
          <w:szCs w:val="26"/>
        </w:rPr>
        <w:t xml:space="preserve">, что составляет </w:t>
      </w:r>
      <w:r>
        <w:rPr>
          <w:sz w:val="26"/>
          <w:szCs w:val="26"/>
        </w:rPr>
        <w:t>46</w:t>
      </w:r>
      <w:r w:rsidRPr="0087799D">
        <w:rPr>
          <w:sz w:val="26"/>
          <w:szCs w:val="26"/>
        </w:rPr>
        <w:t>% выпускников</w:t>
      </w:r>
      <w:r>
        <w:rPr>
          <w:sz w:val="26"/>
          <w:szCs w:val="26"/>
        </w:rPr>
        <w:t>, выполнявших диагностическую работу;</w:t>
      </w:r>
    </w:p>
    <w:p w:rsidR="00976796" w:rsidRPr="00976796" w:rsidRDefault="0087799D" w:rsidP="00976796">
      <w:pPr>
        <w:pStyle w:val="a3"/>
        <w:numPr>
          <w:ilvl w:val="0"/>
          <w:numId w:val="5"/>
        </w:numPr>
        <w:ind w:left="426" w:hanging="426"/>
        <w:rPr>
          <w:sz w:val="26"/>
          <w:szCs w:val="26"/>
        </w:rPr>
      </w:pPr>
      <w:r w:rsidRPr="0087799D">
        <w:rPr>
          <w:sz w:val="26"/>
          <w:szCs w:val="26"/>
        </w:rPr>
        <w:t xml:space="preserve">3 </w:t>
      </w:r>
      <w:r>
        <w:rPr>
          <w:sz w:val="26"/>
          <w:szCs w:val="26"/>
        </w:rPr>
        <w:t>обучающих</w:t>
      </w:r>
      <w:r w:rsidRPr="0087799D">
        <w:rPr>
          <w:sz w:val="26"/>
          <w:szCs w:val="26"/>
        </w:rPr>
        <w:t>ся по программе «Кадастр недвижимости» направления подготовки 21.03.02 Землеустройст</w:t>
      </w:r>
      <w:r w:rsidR="00C15D49">
        <w:rPr>
          <w:sz w:val="26"/>
          <w:szCs w:val="26"/>
        </w:rPr>
        <w:t>во и кадастры, что составляет 20</w:t>
      </w:r>
      <w:r w:rsidRPr="0087799D">
        <w:rPr>
          <w:sz w:val="26"/>
          <w:szCs w:val="26"/>
        </w:rPr>
        <w:t>% выпускников</w:t>
      </w:r>
      <w:r>
        <w:rPr>
          <w:sz w:val="26"/>
          <w:szCs w:val="26"/>
        </w:rPr>
        <w:t>, выполнявших диагностическую работу.</w:t>
      </w:r>
      <w:r w:rsidRPr="0087799D">
        <w:rPr>
          <w:sz w:val="26"/>
          <w:szCs w:val="26"/>
        </w:rPr>
        <w:t xml:space="preserve"> </w:t>
      </w:r>
    </w:p>
    <w:p w:rsidR="00E0798B" w:rsidRPr="00116DC7" w:rsidRDefault="00E0798B" w:rsidP="00116DC7">
      <w:pPr>
        <w:ind w:firstLine="567"/>
        <w:rPr>
          <w:sz w:val="26"/>
          <w:szCs w:val="26"/>
        </w:rPr>
      </w:pPr>
      <w:r w:rsidRPr="0087799D">
        <w:rPr>
          <w:sz w:val="26"/>
          <w:szCs w:val="26"/>
        </w:rPr>
        <w:t>Результаты оценки сформированности компетенций были доведены до сведения руководителей ООП для обсуждения на заседаниях кафедр с целью улучшения качества подготовки обучающихся при реализации конкретных образовательных программ высшего образования.</w:t>
      </w:r>
    </w:p>
    <w:p w:rsidR="005113F9" w:rsidRPr="00117658" w:rsidRDefault="005113F9" w:rsidP="003374A1">
      <w:pPr>
        <w:ind w:firstLine="567"/>
        <w:rPr>
          <w:sz w:val="26"/>
          <w:szCs w:val="26"/>
        </w:rPr>
      </w:pPr>
    </w:p>
    <w:p w:rsidR="005113F9" w:rsidRDefault="005113F9" w:rsidP="000E2004">
      <w:pPr>
        <w:ind w:firstLine="0"/>
        <w:jc w:val="center"/>
        <w:rPr>
          <w:b/>
          <w:bCs/>
          <w:sz w:val="24"/>
          <w:szCs w:val="24"/>
        </w:rPr>
      </w:pPr>
    </w:p>
    <w:p w:rsidR="005113F9" w:rsidRDefault="005113F9" w:rsidP="000E2004">
      <w:pPr>
        <w:ind w:firstLine="0"/>
        <w:jc w:val="center"/>
        <w:rPr>
          <w:b/>
          <w:bCs/>
          <w:sz w:val="24"/>
          <w:szCs w:val="24"/>
        </w:rPr>
      </w:pPr>
    </w:p>
    <w:p w:rsidR="005113F9" w:rsidRDefault="005113F9" w:rsidP="000E2004">
      <w:pPr>
        <w:ind w:firstLine="0"/>
        <w:jc w:val="center"/>
        <w:rPr>
          <w:b/>
          <w:bCs/>
          <w:sz w:val="24"/>
          <w:szCs w:val="24"/>
        </w:rPr>
        <w:sectPr w:rsidR="005113F9" w:rsidSect="00792A0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E2004" w:rsidRDefault="00403A96" w:rsidP="00403A96">
      <w:pPr>
        <w:pStyle w:val="a3"/>
        <w:ind w:firstLine="0"/>
        <w:jc w:val="right"/>
        <w:rPr>
          <w:b/>
          <w:sz w:val="24"/>
          <w:szCs w:val="24"/>
        </w:rPr>
      </w:pPr>
      <w:r w:rsidRPr="00403A96">
        <w:rPr>
          <w:b/>
          <w:sz w:val="24"/>
          <w:szCs w:val="24"/>
        </w:rPr>
        <w:lastRenderedPageBreak/>
        <w:t xml:space="preserve">Приложение </w:t>
      </w:r>
    </w:p>
    <w:p w:rsidR="00403A96" w:rsidRDefault="00403A96" w:rsidP="00403A96">
      <w:pPr>
        <w:pStyle w:val="a3"/>
        <w:ind w:firstLine="0"/>
        <w:jc w:val="right"/>
        <w:rPr>
          <w:sz w:val="24"/>
          <w:szCs w:val="24"/>
        </w:rPr>
      </w:pPr>
    </w:p>
    <w:tbl>
      <w:tblPr>
        <w:tblStyle w:val="a4"/>
        <w:tblW w:w="160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1276"/>
        <w:gridCol w:w="1418"/>
        <w:gridCol w:w="710"/>
        <w:gridCol w:w="684"/>
        <w:gridCol w:w="674"/>
        <w:gridCol w:w="693"/>
        <w:gridCol w:w="684"/>
        <w:gridCol w:w="684"/>
        <w:gridCol w:w="684"/>
        <w:gridCol w:w="684"/>
        <w:gridCol w:w="684"/>
        <w:gridCol w:w="684"/>
        <w:gridCol w:w="685"/>
        <w:gridCol w:w="684"/>
      </w:tblGrid>
      <w:tr w:rsidR="0035653D" w:rsidRPr="00127F4D" w:rsidTr="002C762F">
        <w:tc>
          <w:tcPr>
            <w:tcW w:w="1702" w:type="dxa"/>
            <w:vMerge w:val="restart"/>
          </w:tcPr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Институт</w:t>
            </w:r>
          </w:p>
        </w:tc>
        <w:tc>
          <w:tcPr>
            <w:tcW w:w="3402" w:type="dxa"/>
            <w:vMerge w:val="restart"/>
          </w:tcPr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Образовательная программа</w:t>
            </w:r>
          </w:p>
        </w:tc>
        <w:tc>
          <w:tcPr>
            <w:tcW w:w="1276" w:type="dxa"/>
            <w:vMerge w:val="restart"/>
          </w:tcPr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Учебная группа </w:t>
            </w:r>
          </w:p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</w:tcPr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Компетенции для оценки</w:t>
            </w:r>
          </w:p>
        </w:tc>
        <w:tc>
          <w:tcPr>
            <w:tcW w:w="1394" w:type="dxa"/>
            <w:gridSpan w:val="2"/>
            <w:vMerge w:val="restart"/>
          </w:tcPr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Выполняли диагностическую работу</w:t>
            </w:r>
          </w:p>
        </w:tc>
        <w:tc>
          <w:tcPr>
            <w:tcW w:w="1367" w:type="dxa"/>
            <w:gridSpan w:val="2"/>
            <w:vMerge w:val="restart"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Выполнили 70% и более заданий диагностической работы</w:t>
            </w:r>
          </w:p>
        </w:tc>
        <w:tc>
          <w:tcPr>
            <w:tcW w:w="5473" w:type="dxa"/>
            <w:gridSpan w:val="8"/>
          </w:tcPr>
          <w:p w:rsidR="00EB258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Результаты выполнения диагностической работы </w:t>
            </w:r>
          </w:p>
          <w:p w:rsidR="0035653D" w:rsidRPr="00127F4D" w:rsidRDefault="0035653D" w:rsidP="0069124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по уровню обученности</w:t>
            </w:r>
          </w:p>
        </w:tc>
      </w:tr>
      <w:tr w:rsidR="0035653D" w:rsidRPr="00127F4D" w:rsidTr="002C762F">
        <w:tc>
          <w:tcPr>
            <w:tcW w:w="1702" w:type="dxa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3402" w:type="dxa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418" w:type="dxa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394" w:type="dxa"/>
            <w:gridSpan w:val="2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367" w:type="dxa"/>
            <w:gridSpan w:val="2"/>
            <w:vMerge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368" w:type="dxa"/>
            <w:gridSpan w:val="2"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первый</w:t>
            </w:r>
          </w:p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(0-59)</w:t>
            </w:r>
          </w:p>
        </w:tc>
        <w:tc>
          <w:tcPr>
            <w:tcW w:w="1368" w:type="dxa"/>
            <w:gridSpan w:val="2"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второй</w:t>
            </w:r>
          </w:p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(60-74)</w:t>
            </w:r>
          </w:p>
        </w:tc>
        <w:tc>
          <w:tcPr>
            <w:tcW w:w="1368" w:type="dxa"/>
            <w:gridSpan w:val="2"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третий</w:t>
            </w:r>
          </w:p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(75-84)</w:t>
            </w:r>
          </w:p>
        </w:tc>
        <w:tc>
          <w:tcPr>
            <w:tcW w:w="1369" w:type="dxa"/>
            <w:gridSpan w:val="2"/>
          </w:tcPr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четвертый</w:t>
            </w:r>
          </w:p>
          <w:p w:rsidR="0035653D" w:rsidRPr="00127F4D" w:rsidRDefault="0035653D" w:rsidP="00BC3723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(85-100)</w:t>
            </w:r>
          </w:p>
        </w:tc>
      </w:tr>
      <w:tr w:rsidR="0035653D" w:rsidRPr="00127F4D" w:rsidTr="002C762F">
        <w:tc>
          <w:tcPr>
            <w:tcW w:w="1702" w:type="dxa"/>
            <w:vMerge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3402" w:type="dxa"/>
            <w:vMerge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418" w:type="dxa"/>
            <w:vMerge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710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684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  <w:tc>
          <w:tcPr>
            <w:tcW w:w="674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693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  <w:tc>
          <w:tcPr>
            <w:tcW w:w="684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684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  <w:tc>
          <w:tcPr>
            <w:tcW w:w="684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684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  <w:tc>
          <w:tcPr>
            <w:tcW w:w="684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684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  <w:tc>
          <w:tcPr>
            <w:tcW w:w="685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>чел.</w:t>
            </w:r>
          </w:p>
        </w:tc>
        <w:tc>
          <w:tcPr>
            <w:tcW w:w="684" w:type="dxa"/>
          </w:tcPr>
          <w:p w:rsidR="0035653D" w:rsidRPr="00127F4D" w:rsidRDefault="0035653D" w:rsidP="0035653D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 w:rsidRPr="00127F4D">
              <w:rPr>
                <w:sz w:val="19"/>
                <w:szCs w:val="19"/>
              </w:rPr>
              <w:t xml:space="preserve">% </w:t>
            </w:r>
          </w:p>
        </w:tc>
      </w:tr>
      <w:tr w:rsidR="00CD1B50" w:rsidRPr="00127F4D" w:rsidTr="00041012">
        <w:tc>
          <w:tcPr>
            <w:tcW w:w="1702" w:type="dxa"/>
            <w:vMerge w:val="restart"/>
          </w:tcPr>
          <w:p w:rsidR="00CD1B50" w:rsidRPr="00264B6A" w:rsidRDefault="00CD1B50" w:rsidP="00CD1B50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Инженерно-технологический институт</w:t>
            </w:r>
          </w:p>
        </w:tc>
        <w:tc>
          <w:tcPr>
            <w:tcW w:w="3402" w:type="dxa"/>
          </w:tcPr>
          <w:p w:rsidR="00CD1B50" w:rsidRPr="00264B6A" w:rsidRDefault="00CD1B50" w:rsidP="00CD1B50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07.03.01 Архитектура, профиль «Архитектурное проектирование» </w:t>
            </w:r>
          </w:p>
        </w:tc>
        <w:tc>
          <w:tcPr>
            <w:tcW w:w="1276" w:type="dxa"/>
          </w:tcPr>
          <w:p w:rsidR="00CD1B50" w:rsidRPr="00264B6A" w:rsidRDefault="00CD1B50" w:rsidP="00CD1B50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Б-Арх-51</w:t>
            </w:r>
          </w:p>
        </w:tc>
        <w:tc>
          <w:tcPr>
            <w:tcW w:w="1418" w:type="dxa"/>
          </w:tcPr>
          <w:p w:rsidR="00CD1B50" w:rsidRPr="00264B6A" w:rsidRDefault="00CD1B50" w:rsidP="00CD1B50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ПК-7</w:t>
            </w:r>
          </w:p>
        </w:tc>
        <w:tc>
          <w:tcPr>
            <w:tcW w:w="710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684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693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5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684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</w:tr>
      <w:tr w:rsidR="00CD1B50" w:rsidRPr="00127F4D" w:rsidTr="00041012">
        <w:tc>
          <w:tcPr>
            <w:tcW w:w="1702" w:type="dxa"/>
            <w:vMerge/>
          </w:tcPr>
          <w:p w:rsidR="00CD1B50" w:rsidRPr="00264B6A" w:rsidRDefault="00CD1B50" w:rsidP="00CD1B50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CD1B50" w:rsidRPr="00264B6A" w:rsidRDefault="00CD1B50" w:rsidP="00CD1B50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09.03.02 Информационные системы и технологии, профиль «Информационные системы и технологии»</w:t>
            </w:r>
            <w:r w:rsidRPr="00264B6A">
              <w:rPr>
                <w:rFonts w:cs="Times New Roman"/>
                <w:sz w:val="19"/>
                <w:szCs w:val="19"/>
                <w:highlight w:val="yellow"/>
              </w:rPr>
              <w:t xml:space="preserve"> </w:t>
            </w:r>
          </w:p>
        </w:tc>
        <w:tc>
          <w:tcPr>
            <w:tcW w:w="1276" w:type="dxa"/>
          </w:tcPr>
          <w:p w:rsidR="00CD1B50" w:rsidRPr="00264B6A" w:rsidRDefault="00CD1B50" w:rsidP="00CD1B50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Б-ИСиТ-41, </w:t>
            </w:r>
          </w:p>
          <w:p w:rsidR="00CD1B50" w:rsidRDefault="00CD1B50" w:rsidP="00CD1B50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Б-ИСиТ-42</w:t>
            </w:r>
            <w:r>
              <w:rPr>
                <w:rFonts w:cs="Times New Roman"/>
                <w:sz w:val="19"/>
                <w:szCs w:val="19"/>
              </w:rPr>
              <w:t xml:space="preserve">, </w:t>
            </w:r>
          </w:p>
          <w:p w:rsidR="00CD1B50" w:rsidRPr="00264B6A" w:rsidRDefault="00CD1B50" w:rsidP="00CD1B50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Бу-ИСиТ-31</w:t>
            </w:r>
          </w:p>
        </w:tc>
        <w:tc>
          <w:tcPr>
            <w:tcW w:w="1418" w:type="dxa"/>
          </w:tcPr>
          <w:p w:rsidR="00CD1B50" w:rsidRPr="00264B6A" w:rsidRDefault="00CD1B50" w:rsidP="00CD1B50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10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684" w:type="dxa"/>
          </w:tcPr>
          <w:p w:rsidR="00CD1B50" w:rsidRPr="00127F4D" w:rsidRDefault="00CD1B50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95%</w:t>
            </w:r>
          </w:p>
        </w:tc>
        <w:tc>
          <w:tcPr>
            <w:tcW w:w="674" w:type="dxa"/>
          </w:tcPr>
          <w:p w:rsidR="00CD1B50" w:rsidRPr="00127F4D" w:rsidRDefault="00EB64BD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</w:t>
            </w:r>
          </w:p>
        </w:tc>
        <w:tc>
          <w:tcPr>
            <w:tcW w:w="693" w:type="dxa"/>
          </w:tcPr>
          <w:p w:rsidR="00CD1B50" w:rsidRPr="00127F4D" w:rsidRDefault="00EB64BD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95%</w:t>
            </w:r>
          </w:p>
        </w:tc>
        <w:tc>
          <w:tcPr>
            <w:tcW w:w="684" w:type="dxa"/>
          </w:tcPr>
          <w:p w:rsidR="00CD1B50" w:rsidRPr="00127F4D" w:rsidRDefault="00EB64BD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CD1B50" w:rsidRPr="00127F4D" w:rsidRDefault="00EB64BD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2%</w:t>
            </w:r>
          </w:p>
        </w:tc>
        <w:tc>
          <w:tcPr>
            <w:tcW w:w="684" w:type="dxa"/>
          </w:tcPr>
          <w:p w:rsidR="00CD1B50" w:rsidRPr="00127F4D" w:rsidRDefault="00EB64BD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CD1B50" w:rsidRPr="00127F4D" w:rsidRDefault="00EB64BD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5%</w:t>
            </w:r>
          </w:p>
        </w:tc>
        <w:tc>
          <w:tcPr>
            <w:tcW w:w="684" w:type="dxa"/>
          </w:tcPr>
          <w:p w:rsidR="00CD1B50" w:rsidRPr="00127F4D" w:rsidRDefault="00EB64BD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4" w:type="dxa"/>
          </w:tcPr>
          <w:p w:rsidR="00CD1B50" w:rsidRPr="00127F4D" w:rsidRDefault="00EB64BD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15%</w:t>
            </w:r>
          </w:p>
        </w:tc>
        <w:tc>
          <w:tcPr>
            <w:tcW w:w="685" w:type="dxa"/>
          </w:tcPr>
          <w:p w:rsidR="00CD1B50" w:rsidRPr="00127F4D" w:rsidRDefault="00EB64BD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684" w:type="dxa"/>
          </w:tcPr>
          <w:p w:rsidR="00CD1B50" w:rsidRPr="00127F4D" w:rsidRDefault="00EB64BD" w:rsidP="00CD1B50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78%</w:t>
            </w:r>
          </w:p>
        </w:tc>
      </w:tr>
      <w:tr w:rsidR="009F3765" w:rsidRPr="00127F4D" w:rsidTr="00041012">
        <w:tc>
          <w:tcPr>
            <w:tcW w:w="1702" w:type="dxa"/>
            <w:vMerge/>
          </w:tcPr>
          <w:p w:rsidR="009F3765" w:rsidRPr="00264B6A" w:rsidRDefault="009F3765" w:rsidP="009F3765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9F3765" w:rsidRPr="00264B6A" w:rsidRDefault="009F3765" w:rsidP="009F3765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38.03.04 Государственное и муниципальное управление, профиль «Управление цифровым экономическим развитием»</w:t>
            </w:r>
          </w:p>
        </w:tc>
        <w:tc>
          <w:tcPr>
            <w:tcW w:w="1276" w:type="dxa"/>
          </w:tcPr>
          <w:p w:rsidR="009F3765" w:rsidRPr="00264B6A" w:rsidRDefault="009F3765" w:rsidP="009F3765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Б-ГиМУ-41</w:t>
            </w:r>
          </w:p>
        </w:tc>
        <w:tc>
          <w:tcPr>
            <w:tcW w:w="1418" w:type="dxa"/>
          </w:tcPr>
          <w:p w:rsidR="009F3765" w:rsidRPr="00264B6A" w:rsidRDefault="009F3765" w:rsidP="009F3765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10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684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693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4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20%</w:t>
            </w:r>
          </w:p>
        </w:tc>
        <w:tc>
          <w:tcPr>
            <w:tcW w:w="685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684" w:type="dxa"/>
          </w:tcPr>
          <w:p w:rsidR="009F3765" w:rsidRPr="00127F4D" w:rsidRDefault="009F3765" w:rsidP="009F3765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80%</w:t>
            </w:r>
          </w:p>
        </w:tc>
      </w:tr>
      <w:tr w:rsidR="00995F59" w:rsidRPr="00127F4D" w:rsidTr="00041012">
        <w:tc>
          <w:tcPr>
            <w:tcW w:w="1702" w:type="dxa"/>
            <w:vMerge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995F59" w:rsidRPr="00264B6A" w:rsidRDefault="00995F59" w:rsidP="00995F59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44.03.05 Педагогическое образование (с двумя профилями подготовки), профиль «Физика и математика» 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Б-ПФМ-51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10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93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6%</w:t>
            </w:r>
          </w:p>
        </w:tc>
        <w:tc>
          <w:tcPr>
            <w:tcW w:w="685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94%</w:t>
            </w:r>
          </w:p>
        </w:tc>
      </w:tr>
      <w:tr w:rsidR="00995F59" w:rsidRPr="00127F4D" w:rsidTr="00041012">
        <w:tc>
          <w:tcPr>
            <w:tcW w:w="1702" w:type="dxa"/>
            <w:vMerge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995F59" w:rsidRPr="00264B6A" w:rsidRDefault="00995F59" w:rsidP="00995F59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09.04.02 Информационные системы и технологии, магистерская программа «</w:t>
            </w:r>
            <w:r w:rsidRPr="00264B6A">
              <w:rPr>
                <w:rFonts w:cs="Times New Roman"/>
                <w:sz w:val="19"/>
                <w:szCs w:val="19"/>
                <w:lang w:val="en-US"/>
              </w:rPr>
              <w:t>IT</w:t>
            </w:r>
            <w:r w:rsidRPr="00264B6A">
              <w:rPr>
                <w:rFonts w:cs="Times New Roman"/>
                <w:sz w:val="19"/>
                <w:szCs w:val="19"/>
              </w:rPr>
              <w:t xml:space="preserve">-системы в бизнесе и управлении» 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М-ИСиТ-21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10" w:type="dxa"/>
          </w:tcPr>
          <w:p w:rsidR="00995F59" w:rsidRPr="00127F4D" w:rsidRDefault="00995F59" w:rsidP="00C15D4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C15D49"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995F59" w:rsidRPr="00127F4D" w:rsidRDefault="00995F59" w:rsidP="00C15D4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  <w:r w:rsidR="00C15D49">
              <w:rPr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>%</w:t>
            </w:r>
          </w:p>
        </w:tc>
        <w:tc>
          <w:tcPr>
            <w:tcW w:w="674" w:type="dxa"/>
          </w:tcPr>
          <w:p w:rsidR="00995F59" w:rsidRPr="00127F4D" w:rsidRDefault="00995F59" w:rsidP="00C15D4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C15D49">
              <w:rPr>
                <w:sz w:val="19"/>
                <w:szCs w:val="19"/>
              </w:rPr>
              <w:t>2</w:t>
            </w:r>
          </w:p>
        </w:tc>
        <w:tc>
          <w:tcPr>
            <w:tcW w:w="693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995F59" w:rsidRPr="00127F4D" w:rsidRDefault="00C15D4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="00995F59">
              <w:rPr>
                <w:sz w:val="19"/>
                <w:szCs w:val="19"/>
              </w:rPr>
              <w:t>%</w:t>
            </w:r>
          </w:p>
        </w:tc>
        <w:tc>
          <w:tcPr>
            <w:tcW w:w="685" w:type="dxa"/>
          </w:tcPr>
          <w:p w:rsidR="00995F59" w:rsidRPr="00127F4D" w:rsidRDefault="00C15D4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684" w:type="dxa"/>
          </w:tcPr>
          <w:p w:rsidR="00995F59" w:rsidRPr="00127F4D" w:rsidRDefault="00995F59" w:rsidP="00C15D4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="00C15D49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%</w:t>
            </w:r>
          </w:p>
        </w:tc>
      </w:tr>
      <w:tr w:rsidR="00995F59" w:rsidRPr="00127F4D" w:rsidTr="00041012">
        <w:tc>
          <w:tcPr>
            <w:tcW w:w="1702" w:type="dxa"/>
            <w:vMerge w:val="restart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Институт естествознания</w:t>
            </w:r>
          </w:p>
        </w:tc>
        <w:tc>
          <w:tcPr>
            <w:tcW w:w="3402" w:type="dxa"/>
          </w:tcPr>
          <w:p w:rsidR="00995F59" w:rsidRPr="00264B6A" w:rsidRDefault="00995F59" w:rsidP="00995F59">
            <w:pPr>
              <w:ind w:firstLine="0"/>
              <w:jc w:val="left"/>
              <w:rPr>
                <w:rFonts w:cs="Times New Roman"/>
                <w:sz w:val="19"/>
                <w:szCs w:val="19"/>
                <w:highlight w:val="yellow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04.03.01 Химия, профиль «Аналитическая химия и химическая экспертиза» 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Б-Х-41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10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95%</w:t>
            </w:r>
          </w:p>
        </w:tc>
        <w:tc>
          <w:tcPr>
            <w:tcW w:w="67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93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5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</w:tr>
      <w:tr w:rsidR="00995F59" w:rsidRPr="00127F4D" w:rsidTr="00041012">
        <w:tc>
          <w:tcPr>
            <w:tcW w:w="1702" w:type="dxa"/>
            <w:vMerge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995F59" w:rsidRPr="00264B6A" w:rsidRDefault="00995F59" w:rsidP="00995F59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06.03.01 Биология, профиль «Биомедицина и генетика» 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Б-Б-41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ПК-1, ПК-2</w:t>
            </w:r>
          </w:p>
        </w:tc>
        <w:tc>
          <w:tcPr>
            <w:tcW w:w="710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90%</w:t>
            </w:r>
          </w:p>
        </w:tc>
        <w:tc>
          <w:tcPr>
            <w:tcW w:w="67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693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5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</w:tr>
      <w:tr w:rsidR="00995F59" w:rsidRPr="00127F4D" w:rsidTr="00041012">
        <w:tc>
          <w:tcPr>
            <w:tcW w:w="1702" w:type="dxa"/>
            <w:vMerge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995F59" w:rsidRPr="00264B6A" w:rsidRDefault="00995F59" w:rsidP="00995F59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20.03.01 Техносферная безопасность, профиль «Защита в чрезвычайных ситуациях и гражданская оборона»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Б-ТБ-41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10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85%</w:t>
            </w:r>
          </w:p>
        </w:tc>
        <w:tc>
          <w:tcPr>
            <w:tcW w:w="67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693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27%</w:t>
            </w:r>
          </w:p>
        </w:tc>
        <w:tc>
          <w:tcPr>
            <w:tcW w:w="685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64%</w:t>
            </w:r>
          </w:p>
        </w:tc>
      </w:tr>
      <w:tr w:rsidR="00995F59" w:rsidRPr="00127F4D" w:rsidTr="00041012">
        <w:tc>
          <w:tcPr>
            <w:tcW w:w="1702" w:type="dxa"/>
            <w:vMerge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995F59" w:rsidRPr="00264B6A" w:rsidRDefault="00995F59" w:rsidP="00995F59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21.03.02 Землеустройство и кадастры, профиль «Кадастр недвижимости» 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Б-ЗК-41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ПК-1, ПК-2</w:t>
            </w:r>
          </w:p>
        </w:tc>
        <w:tc>
          <w:tcPr>
            <w:tcW w:w="710" w:type="dxa"/>
          </w:tcPr>
          <w:p w:rsidR="00995F59" w:rsidRPr="00127F4D" w:rsidRDefault="00C15D4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684" w:type="dxa"/>
          </w:tcPr>
          <w:p w:rsidR="00995F59" w:rsidRPr="00127F4D" w:rsidRDefault="00C15D4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83</w:t>
            </w:r>
            <w:r w:rsidR="00995F59">
              <w:rPr>
                <w:sz w:val="19"/>
                <w:szCs w:val="19"/>
              </w:rPr>
              <w:t>%</w:t>
            </w:r>
          </w:p>
        </w:tc>
        <w:tc>
          <w:tcPr>
            <w:tcW w:w="674" w:type="dxa"/>
          </w:tcPr>
          <w:p w:rsidR="00995F59" w:rsidRPr="00127F4D" w:rsidRDefault="00C15D4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93" w:type="dxa"/>
          </w:tcPr>
          <w:p w:rsidR="00995F59" w:rsidRPr="00127F4D" w:rsidRDefault="00C15D4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</w:t>
            </w:r>
            <w:r w:rsidR="00995F59">
              <w:rPr>
                <w:sz w:val="19"/>
                <w:szCs w:val="19"/>
              </w:rPr>
              <w:t>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4" w:type="dxa"/>
          </w:tcPr>
          <w:p w:rsidR="00995F59" w:rsidRPr="00127F4D" w:rsidRDefault="00C15D4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  <w:r w:rsidR="00995F59">
              <w:rPr>
                <w:sz w:val="19"/>
                <w:szCs w:val="19"/>
              </w:rPr>
              <w:t>%</w:t>
            </w:r>
          </w:p>
        </w:tc>
        <w:tc>
          <w:tcPr>
            <w:tcW w:w="684" w:type="dxa"/>
          </w:tcPr>
          <w:p w:rsidR="00995F59" w:rsidRPr="00127F4D" w:rsidRDefault="00C15D4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995F59" w:rsidRPr="00127F4D" w:rsidRDefault="00995F59" w:rsidP="00C15D4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C15D49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4" w:type="dxa"/>
          </w:tcPr>
          <w:p w:rsidR="00995F59" w:rsidRPr="00127F4D" w:rsidRDefault="00995F59" w:rsidP="00C15D4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  <w:r w:rsidR="00C15D49">
              <w:rPr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>%</w:t>
            </w:r>
          </w:p>
        </w:tc>
        <w:tc>
          <w:tcPr>
            <w:tcW w:w="685" w:type="dxa"/>
          </w:tcPr>
          <w:p w:rsidR="00995F59" w:rsidRPr="00127F4D" w:rsidRDefault="00C15D4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4" w:type="dxa"/>
          </w:tcPr>
          <w:p w:rsidR="00995F59" w:rsidRPr="00127F4D" w:rsidRDefault="00995F59" w:rsidP="00C15D4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C15D49">
              <w:rPr>
                <w:sz w:val="19"/>
                <w:szCs w:val="19"/>
              </w:rPr>
              <w:t>0</w:t>
            </w:r>
            <w:r>
              <w:rPr>
                <w:sz w:val="19"/>
                <w:szCs w:val="19"/>
              </w:rPr>
              <w:t>%</w:t>
            </w:r>
          </w:p>
        </w:tc>
      </w:tr>
      <w:tr w:rsidR="00995F59" w:rsidRPr="00127F4D" w:rsidTr="00041012">
        <w:tc>
          <w:tcPr>
            <w:tcW w:w="1702" w:type="dxa"/>
            <w:vMerge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995F59" w:rsidRPr="00264B6A" w:rsidRDefault="00995F59" w:rsidP="00995F59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44.03.05 Педагогическое образование (с двумя профилями подготовки), профиль «Биология и экология» 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Б-ПБЭ-51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10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693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5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</w:tr>
      <w:tr w:rsidR="00995F59" w:rsidRPr="00127F4D" w:rsidTr="00041012">
        <w:tc>
          <w:tcPr>
            <w:tcW w:w="1702" w:type="dxa"/>
            <w:vMerge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995F59" w:rsidRPr="00264B6A" w:rsidRDefault="00995F59" w:rsidP="00995F59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04.04.01 Химия, магистерская программа «Эколого-аналитическая химия и химическая экспертиза» 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М-Х-21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10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93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40%</w:t>
            </w:r>
          </w:p>
        </w:tc>
        <w:tc>
          <w:tcPr>
            <w:tcW w:w="685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40%</w:t>
            </w:r>
          </w:p>
        </w:tc>
      </w:tr>
      <w:tr w:rsidR="00995F59" w:rsidRPr="00127F4D" w:rsidTr="00041012">
        <w:tc>
          <w:tcPr>
            <w:tcW w:w="1702" w:type="dxa"/>
            <w:vMerge w:val="restart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Институт искусств и социокультурного проектирования</w:t>
            </w:r>
          </w:p>
        </w:tc>
        <w:tc>
          <w:tcPr>
            <w:tcW w:w="3402" w:type="dxa"/>
          </w:tcPr>
          <w:p w:rsidR="00995F59" w:rsidRPr="00264B6A" w:rsidRDefault="00995F59" w:rsidP="00995F59">
            <w:pPr>
              <w:pStyle w:val="Default"/>
              <w:rPr>
                <w:color w:val="auto"/>
                <w:sz w:val="19"/>
                <w:szCs w:val="19"/>
              </w:rPr>
            </w:pPr>
            <w:r w:rsidRPr="00264B6A">
              <w:rPr>
                <w:color w:val="auto"/>
                <w:sz w:val="19"/>
                <w:szCs w:val="19"/>
              </w:rPr>
              <w:t>39.03.01 Социология, профиль «Социология»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Б-Соц-41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10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93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5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67%</w:t>
            </w:r>
          </w:p>
        </w:tc>
      </w:tr>
      <w:tr w:rsidR="00995F59" w:rsidRPr="00127F4D" w:rsidTr="00041012">
        <w:tc>
          <w:tcPr>
            <w:tcW w:w="1702" w:type="dxa"/>
            <w:vMerge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995F59" w:rsidRPr="00264B6A" w:rsidRDefault="00995F59" w:rsidP="00995F59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39.03.03 Организация работы с молодежью, профиль «Государственная молодежная политика» 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Б-ОРМ-41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10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693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22%</w:t>
            </w:r>
          </w:p>
        </w:tc>
        <w:tc>
          <w:tcPr>
            <w:tcW w:w="685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61%</w:t>
            </w:r>
          </w:p>
        </w:tc>
      </w:tr>
      <w:tr w:rsidR="00995F59" w:rsidRPr="00127F4D" w:rsidTr="00041012">
        <w:tc>
          <w:tcPr>
            <w:tcW w:w="1702" w:type="dxa"/>
            <w:vMerge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995F59" w:rsidRPr="00264B6A" w:rsidRDefault="00995F59" w:rsidP="00995F59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43.03.02 Туризм, профиль «Технология и организация внутреннего и международного туризма» 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Б-Тур-41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10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94%</w:t>
            </w:r>
          </w:p>
        </w:tc>
        <w:tc>
          <w:tcPr>
            <w:tcW w:w="67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693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19%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19%</w:t>
            </w:r>
          </w:p>
        </w:tc>
        <w:tc>
          <w:tcPr>
            <w:tcW w:w="685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4" w:type="dxa"/>
          </w:tcPr>
          <w:p w:rsidR="00995F59" w:rsidRPr="00127F4D" w:rsidRDefault="00995F59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62%</w:t>
            </w:r>
          </w:p>
        </w:tc>
      </w:tr>
      <w:tr w:rsidR="00995F59" w:rsidRPr="00127F4D" w:rsidTr="00041012">
        <w:tc>
          <w:tcPr>
            <w:tcW w:w="1702" w:type="dxa"/>
            <w:vMerge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995F59" w:rsidRPr="00264B6A" w:rsidRDefault="00995F59" w:rsidP="00995F59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44.03.05 Педагогическое образование (с двумя профилями подготовки), профиль «Физическая культура и основы безопасности жизнедеятельности» </w:t>
            </w:r>
          </w:p>
        </w:tc>
        <w:tc>
          <w:tcPr>
            <w:tcW w:w="1276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Б-ПФКБЖ-51</w:t>
            </w:r>
          </w:p>
        </w:tc>
        <w:tc>
          <w:tcPr>
            <w:tcW w:w="1418" w:type="dxa"/>
          </w:tcPr>
          <w:p w:rsidR="00995F59" w:rsidRPr="00264B6A" w:rsidRDefault="00995F59" w:rsidP="00995F59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10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684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72%</w:t>
            </w:r>
          </w:p>
        </w:tc>
        <w:tc>
          <w:tcPr>
            <w:tcW w:w="674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693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90%</w:t>
            </w:r>
          </w:p>
        </w:tc>
        <w:tc>
          <w:tcPr>
            <w:tcW w:w="684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4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33%</w:t>
            </w:r>
          </w:p>
        </w:tc>
        <w:tc>
          <w:tcPr>
            <w:tcW w:w="684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4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43%</w:t>
            </w:r>
          </w:p>
        </w:tc>
        <w:tc>
          <w:tcPr>
            <w:tcW w:w="685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4" w:type="dxa"/>
          </w:tcPr>
          <w:p w:rsidR="00995F59" w:rsidRPr="00127F4D" w:rsidRDefault="0021444C" w:rsidP="00995F59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54.03.01 Дизайн, профиль «Дизайн среды и интерьера»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Б-Диз-41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44.04.02 Психолого-педагогическое образование, магистерская программа «</w:t>
            </w:r>
            <w:proofErr w:type="spellStart"/>
            <w:r w:rsidRPr="00264B6A">
              <w:rPr>
                <w:rFonts w:cs="Times New Roman"/>
                <w:sz w:val="19"/>
                <w:szCs w:val="19"/>
              </w:rPr>
              <w:t>Коуч</w:t>
            </w:r>
            <w:proofErr w:type="spellEnd"/>
            <w:r w:rsidRPr="00264B6A">
              <w:rPr>
                <w:rFonts w:cs="Times New Roman"/>
                <w:sz w:val="19"/>
                <w:szCs w:val="19"/>
              </w:rPr>
              <w:t xml:space="preserve">-технологии в сопровождении личностного развития»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М-ППО-21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83%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90%</w:t>
            </w:r>
          </w:p>
        </w:tc>
      </w:tr>
      <w:tr w:rsidR="00DA16BF" w:rsidRPr="00127F4D" w:rsidTr="00041012">
        <w:tc>
          <w:tcPr>
            <w:tcW w:w="1702" w:type="dxa"/>
            <w:vMerge w:val="restart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Институт истории и права</w:t>
            </w: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40.03.01 Юриспруденция, профиль «Юриспруденция»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Б-Юр-41, </w:t>
            </w:r>
          </w:p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Б-Юр-42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  <w:highlight w:val="yellow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41.03.06 Публичная политика и социальные науки, профиль «Социально-политические коммуникации»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Б-ППСН-41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44.03.05 Педагогическое образование (с двумя профилями подготовки), профиль «История и иностранный язык (английский язык)»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Б-ПИиИЯ-51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38.05.02 Таможенное дело, специализация «Таможенное и логистическое обеспечение внешнеэкономической деятельности»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С-ТмД-51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ПК-3, ПК-5, ПК-6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40.05.04 Судебная и прокурорская деятельность, специализация «Судебная деятельность»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С-СПД-51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29%</w:t>
            </w:r>
          </w:p>
        </w:tc>
      </w:tr>
      <w:tr w:rsidR="00DA16BF" w:rsidRPr="00127F4D" w:rsidTr="00041012">
        <w:tc>
          <w:tcPr>
            <w:tcW w:w="1702" w:type="dxa"/>
            <w:vMerge w:val="restart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Институт лингвистики и мировых языков</w:t>
            </w: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44.03.05 Педагогическое образование (с двумя профилями подготовки), профиль «Иностранные языки (английский и французский языки)»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Б-ПАФ-51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44.03.05 Педагогическое образование (с двумя профилями подготовки), профиль «Иностранные языки (немецкий и английский языки)»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Б-ПНА-51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45.03.02 Лингвистика, профиль «Перевод и </w:t>
            </w:r>
            <w:proofErr w:type="spellStart"/>
            <w:r w:rsidRPr="00264B6A">
              <w:rPr>
                <w:rFonts w:cs="Times New Roman"/>
                <w:sz w:val="19"/>
                <w:szCs w:val="19"/>
              </w:rPr>
              <w:t>переводоведение</w:t>
            </w:r>
            <w:proofErr w:type="spellEnd"/>
            <w:r w:rsidRPr="00264B6A">
              <w:rPr>
                <w:rFonts w:cs="Times New Roman"/>
                <w:sz w:val="19"/>
                <w:szCs w:val="19"/>
              </w:rPr>
              <w:t xml:space="preserve"> (английский и немецкий языки)»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Б-ЛПеАН-41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ПК-1, ПК-2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45.03.02 Лингвистика, профиль «Перевод и </w:t>
            </w:r>
            <w:proofErr w:type="spellStart"/>
            <w:r w:rsidRPr="00264B6A">
              <w:rPr>
                <w:rFonts w:cs="Times New Roman"/>
                <w:sz w:val="19"/>
                <w:szCs w:val="19"/>
              </w:rPr>
              <w:t>переводоведение</w:t>
            </w:r>
            <w:proofErr w:type="spellEnd"/>
            <w:r w:rsidRPr="00264B6A">
              <w:rPr>
                <w:rFonts w:cs="Times New Roman"/>
                <w:sz w:val="19"/>
                <w:szCs w:val="19"/>
              </w:rPr>
              <w:t xml:space="preserve"> (французский и английский языки)»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Б-ЛПеФА-41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ПК-1, ПК-2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</w:tr>
      <w:tr w:rsidR="00DA16BF" w:rsidRPr="00127F4D" w:rsidTr="00041012">
        <w:tc>
          <w:tcPr>
            <w:tcW w:w="1702" w:type="dxa"/>
            <w:vMerge w:val="restart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lastRenderedPageBreak/>
              <w:t>Институт педагогики</w:t>
            </w: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  <w:highlight w:val="yellow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44.03.03 Специальное (дефектологическое) образование, профиль «Логопедия»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Б-СДО-41,</w:t>
            </w:r>
          </w:p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БСДО-42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ПК-2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</w:t>
            </w:r>
          </w:p>
        </w:tc>
        <w:tc>
          <w:tcPr>
            <w:tcW w:w="684" w:type="dxa"/>
          </w:tcPr>
          <w:p w:rsidR="00DA16BF" w:rsidRPr="002E0211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44.03.05 Педагогическое образование (с двумя профилями подготовки), профиль «Педагогика и методика начального образования и </w:t>
            </w:r>
          </w:p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дополнительное образование детей»</w:t>
            </w:r>
            <w:r w:rsidRPr="00264B6A">
              <w:rPr>
                <w:rFonts w:cs="Times New Roman"/>
                <w:sz w:val="19"/>
                <w:szCs w:val="19"/>
                <w:highlight w:val="yellow"/>
              </w:rPr>
              <w:t xml:space="preserve">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Б-ПНОДОД-51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ПК-4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44.04.01 Педагогическое образование, магистерская программа «Инновации в образовании»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М-ПИО-21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ПК-1, ПК-2</w:t>
            </w:r>
          </w:p>
        </w:tc>
        <w:tc>
          <w:tcPr>
            <w:tcW w:w="710" w:type="dxa"/>
          </w:tcPr>
          <w:p w:rsidR="00DA16BF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40%</w:t>
            </w:r>
          </w:p>
        </w:tc>
      </w:tr>
      <w:tr w:rsidR="00DA16BF" w:rsidRPr="00127F4D" w:rsidTr="00041012">
        <w:tc>
          <w:tcPr>
            <w:tcW w:w="1702" w:type="dxa"/>
            <w:vMerge w:val="restart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Институт психологии</w:t>
            </w: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37.03.01 Психология, профиль «</w:t>
            </w:r>
            <w:proofErr w:type="spellStart"/>
            <w:r w:rsidRPr="00264B6A">
              <w:rPr>
                <w:rFonts w:cs="Times New Roman"/>
                <w:sz w:val="19"/>
                <w:szCs w:val="19"/>
              </w:rPr>
              <w:t>Профайлинг</w:t>
            </w:r>
            <w:proofErr w:type="spellEnd"/>
            <w:r w:rsidRPr="00264B6A">
              <w:rPr>
                <w:rFonts w:cs="Times New Roman"/>
                <w:sz w:val="19"/>
                <w:szCs w:val="19"/>
              </w:rPr>
              <w:t xml:space="preserve">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Б-Пс-41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44.04.02 Психолого-педагогическое образование, магистерская программа «Психологическое консультирование»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М-ПсПО-21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ПК-3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54%</w:t>
            </w:r>
          </w:p>
        </w:tc>
      </w:tr>
      <w:tr w:rsidR="00DA16BF" w:rsidRPr="00127F4D" w:rsidTr="00041012">
        <w:tc>
          <w:tcPr>
            <w:tcW w:w="1702" w:type="dxa"/>
            <w:vMerge w:val="restart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Институт филологии и </w:t>
            </w:r>
            <w:proofErr w:type="spellStart"/>
            <w:r w:rsidRPr="00264B6A">
              <w:rPr>
                <w:rFonts w:cs="Times New Roman"/>
                <w:sz w:val="19"/>
                <w:szCs w:val="19"/>
              </w:rPr>
              <w:t>массмедиа</w:t>
            </w:r>
            <w:proofErr w:type="spellEnd"/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42.03.02 Журналистика, профиль «Журналистика»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Б-Жур-41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ПК-1, ПК-2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44.03.01 Педагогическое образование, профиль «Русский язык как иностранный»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Б-ПРКИ-41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44.03.05 Педагогическое образование (с двумя профилями подготовки), профиль «Русский язык и иностранный язык (китайский)»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Б-ПРИЯ-51</w:t>
            </w:r>
            <w:r>
              <w:rPr>
                <w:rFonts w:cs="Times New Roman"/>
                <w:sz w:val="19"/>
                <w:szCs w:val="19"/>
              </w:rPr>
              <w:t>, Бинд-ПРИЯ-51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ind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74%</w:t>
            </w:r>
          </w:p>
        </w:tc>
      </w:tr>
      <w:tr w:rsidR="00DA16BF" w:rsidRPr="00127F4D" w:rsidTr="00041012">
        <w:tc>
          <w:tcPr>
            <w:tcW w:w="1702" w:type="dxa"/>
            <w:vMerge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44.03.05 Педагогическое образование (с двумя профилями подготовки), профиль «Русский язык и литература»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Б-ПРЛ-51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ind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 – ПК-5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85%</w:t>
            </w:r>
          </w:p>
        </w:tc>
      </w:tr>
      <w:tr w:rsidR="00DA16BF" w:rsidRPr="00127F4D" w:rsidTr="00041012">
        <w:tc>
          <w:tcPr>
            <w:tcW w:w="1702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Медицинский институт</w:t>
            </w:r>
          </w:p>
        </w:tc>
        <w:tc>
          <w:tcPr>
            <w:tcW w:w="3402" w:type="dxa"/>
          </w:tcPr>
          <w:p w:rsidR="00DA16BF" w:rsidRPr="00264B6A" w:rsidRDefault="00DA16BF" w:rsidP="00DA16BF">
            <w:pPr>
              <w:ind w:firstLine="0"/>
              <w:jc w:val="left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31.05.01 Лечебное дело, специализация «Лечебное дело» </w:t>
            </w:r>
          </w:p>
        </w:tc>
        <w:tc>
          <w:tcPr>
            <w:tcW w:w="1276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С-ЛД-61 -</w:t>
            </w:r>
          </w:p>
          <w:p w:rsidR="00DA16BF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С-ЛД-64</w:t>
            </w:r>
            <w:r w:rsidR="00F97642">
              <w:rPr>
                <w:rFonts w:cs="Times New Roman"/>
                <w:sz w:val="19"/>
                <w:szCs w:val="19"/>
              </w:rPr>
              <w:t>,</w:t>
            </w:r>
          </w:p>
          <w:p w:rsidR="00DA16BF" w:rsidRPr="00264B6A" w:rsidRDefault="00F97642" w:rsidP="00F97642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Су-ЛД-31</w:t>
            </w:r>
          </w:p>
        </w:tc>
        <w:tc>
          <w:tcPr>
            <w:tcW w:w="1418" w:type="dxa"/>
          </w:tcPr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ПК-1, ПК-5, </w:t>
            </w:r>
          </w:p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 xml:space="preserve">ПК-6, ПК-8, </w:t>
            </w:r>
          </w:p>
          <w:p w:rsidR="00DA16BF" w:rsidRPr="00264B6A" w:rsidRDefault="00DA16BF" w:rsidP="00DA16BF">
            <w:pPr>
              <w:pStyle w:val="a3"/>
              <w:ind w:left="0" w:firstLine="0"/>
              <w:jc w:val="center"/>
              <w:rPr>
                <w:rFonts w:cs="Times New Roman"/>
                <w:sz w:val="19"/>
                <w:szCs w:val="19"/>
              </w:rPr>
            </w:pPr>
            <w:r w:rsidRPr="00264B6A">
              <w:rPr>
                <w:rFonts w:cs="Times New Roman"/>
                <w:sz w:val="19"/>
                <w:szCs w:val="19"/>
              </w:rPr>
              <w:t>ПК-10, ПК-11</w:t>
            </w:r>
          </w:p>
        </w:tc>
        <w:tc>
          <w:tcPr>
            <w:tcW w:w="710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99%</w:t>
            </w:r>
          </w:p>
        </w:tc>
        <w:tc>
          <w:tcPr>
            <w:tcW w:w="67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</w:t>
            </w:r>
          </w:p>
        </w:tc>
        <w:tc>
          <w:tcPr>
            <w:tcW w:w="693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20%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15%</w:t>
            </w:r>
          </w:p>
        </w:tc>
        <w:tc>
          <w:tcPr>
            <w:tcW w:w="685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</w:t>
            </w:r>
          </w:p>
        </w:tc>
        <w:tc>
          <w:tcPr>
            <w:tcW w:w="684" w:type="dxa"/>
          </w:tcPr>
          <w:p w:rsidR="00DA16BF" w:rsidRPr="00127F4D" w:rsidRDefault="00DA16BF" w:rsidP="00DA16BF">
            <w:pPr>
              <w:pStyle w:val="a3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54%</w:t>
            </w:r>
          </w:p>
        </w:tc>
      </w:tr>
      <w:tr w:rsidR="00DA16BF" w:rsidRPr="00127F4D" w:rsidTr="002C762F">
        <w:tc>
          <w:tcPr>
            <w:tcW w:w="7798" w:type="dxa"/>
            <w:gridSpan w:val="4"/>
          </w:tcPr>
          <w:p w:rsidR="00DA16BF" w:rsidRPr="00127F4D" w:rsidRDefault="00DA16BF" w:rsidP="00DA16BF">
            <w:pPr>
              <w:pStyle w:val="a3"/>
              <w:ind w:left="0" w:firstLine="0"/>
              <w:jc w:val="right"/>
              <w:rPr>
                <w:b/>
                <w:sz w:val="19"/>
                <w:szCs w:val="19"/>
              </w:rPr>
            </w:pPr>
            <w:r w:rsidRPr="00127F4D">
              <w:rPr>
                <w:b/>
                <w:sz w:val="19"/>
                <w:szCs w:val="19"/>
              </w:rPr>
              <w:t xml:space="preserve">Результаты по </w:t>
            </w:r>
            <w:r>
              <w:rPr>
                <w:b/>
                <w:sz w:val="19"/>
                <w:szCs w:val="19"/>
              </w:rPr>
              <w:t>28</w:t>
            </w:r>
            <w:r w:rsidRPr="00127F4D">
              <w:rPr>
                <w:b/>
                <w:sz w:val="19"/>
                <w:szCs w:val="19"/>
              </w:rPr>
              <w:t xml:space="preserve"> программам бакалавриата</w:t>
            </w:r>
          </w:p>
        </w:tc>
        <w:tc>
          <w:tcPr>
            <w:tcW w:w="710" w:type="dxa"/>
          </w:tcPr>
          <w:p w:rsidR="00DA16BF" w:rsidRPr="00127F4D" w:rsidRDefault="0034647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605</w:t>
            </w:r>
          </w:p>
        </w:tc>
        <w:tc>
          <w:tcPr>
            <w:tcW w:w="684" w:type="dxa"/>
          </w:tcPr>
          <w:p w:rsidR="00DA16BF" w:rsidRPr="00127F4D" w:rsidRDefault="00311214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94%</w:t>
            </w:r>
          </w:p>
        </w:tc>
        <w:tc>
          <w:tcPr>
            <w:tcW w:w="674" w:type="dxa"/>
          </w:tcPr>
          <w:p w:rsidR="00DA16BF" w:rsidRPr="00127F4D" w:rsidRDefault="00311214" w:rsidP="00346476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55</w:t>
            </w:r>
            <w:r w:rsidR="0034647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693" w:type="dxa"/>
          </w:tcPr>
          <w:p w:rsidR="00DA16BF" w:rsidRPr="00127F4D" w:rsidRDefault="00311214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91%</w:t>
            </w:r>
          </w:p>
        </w:tc>
        <w:tc>
          <w:tcPr>
            <w:tcW w:w="684" w:type="dxa"/>
          </w:tcPr>
          <w:p w:rsidR="00DA16BF" w:rsidRPr="00127F4D" w:rsidRDefault="00311214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17</w:t>
            </w:r>
          </w:p>
        </w:tc>
        <w:tc>
          <w:tcPr>
            <w:tcW w:w="684" w:type="dxa"/>
          </w:tcPr>
          <w:p w:rsidR="00DA16BF" w:rsidRPr="00127F4D" w:rsidRDefault="00311214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3%</w:t>
            </w:r>
          </w:p>
        </w:tc>
        <w:tc>
          <w:tcPr>
            <w:tcW w:w="684" w:type="dxa"/>
          </w:tcPr>
          <w:p w:rsidR="00DA16BF" w:rsidRPr="00127F4D" w:rsidRDefault="0034647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55</w:t>
            </w:r>
          </w:p>
        </w:tc>
        <w:tc>
          <w:tcPr>
            <w:tcW w:w="684" w:type="dxa"/>
          </w:tcPr>
          <w:p w:rsidR="00DA16BF" w:rsidRPr="00127F4D" w:rsidRDefault="00AF7A1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9%</w:t>
            </w:r>
          </w:p>
        </w:tc>
        <w:tc>
          <w:tcPr>
            <w:tcW w:w="684" w:type="dxa"/>
          </w:tcPr>
          <w:p w:rsidR="00DA16BF" w:rsidRPr="00127F4D" w:rsidRDefault="00311214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100</w:t>
            </w:r>
          </w:p>
        </w:tc>
        <w:tc>
          <w:tcPr>
            <w:tcW w:w="684" w:type="dxa"/>
          </w:tcPr>
          <w:p w:rsidR="00DA16BF" w:rsidRPr="00127F4D" w:rsidRDefault="00AF7A1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16%</w:t>
            </w:r>
          </w:p>
        </w:tc>
        <w:tc>
          <w:tcPr>
            <w:tcW w:w="685" w:type="dxa"/>
          </w:tcPr>
          <w:p w:rsidR="00DA16BF" w:rsidRPr="00127F4D" w:rsidRDefault="0034647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433</w:t>
            </w:r>
          </w:p>
        </w:tc>
        <w:tc>
          <w:tcPr>
            <w:tcW w:w="684" w:type="dxa"/>
          </w:tcPr>
          <w:p w:rsidR="00DA16BF" w:rsidRPr="00127F4D" w:rsidRDefault="00AF7A1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72%</w:t>
            </w:r>
          </w:p>
        </w:tc>
      </w:tr>
      <w:tr w:rsidR="00DA16BF" w:rsidRPr="00127F4D" w:rsidTr="002C762F">
        <w:tc>
          <w:tcPr>
            <w:tcW w:w="7798" w:type="dxa"/>
            <w:gridSpan w:val="4"/>
          </w:tcPr>
          <w:p w:rsidR="00DA16BF" w:rsidRPr="00127F4D" w:rsidRDefault="00DA16BF" w:rsidP="00DA16BF">
            <w:pPr>
              <w:pStyle w:val="a3"/>
              <w:ind w:left="0" w:firstLine="0"/>
              <w:jc w:val="right"/>
              <w:rPr>
                <w:b/>
                <w:sz w:val="19"/>
                <w:szCs w:val="19"/>
              </w:rPr>
            </w:pPr>
            <w:r w:rsidRPr="00127F4D">
              <w:rPr>
                <w:b/>
                <w:sz w:val="19"/>
                <w:szCs w:val="19"/>
              </w:rPr>
              <w:t xml:space="preserve">Результаты по </w:t>
            </w:r>
            <w:r w:rsidRPr="00041012">
              <w:rPr>
                <w:b/>
                <w:sz w:val="19"/>
                <w:szCs w:val="19"/>
              </w:rPr>
              <w:t>3</w:t>
            </w:r>
            <w:r w:rsidRPr="00127F4D">
              <w:rPr>
                <w:b/>
                <w:sz w:val="19"/>
                <w:szCs w:val="19"/>
              </w:rPr>
              <w:t xml:space="preserve"> программам </w:t>
            </w:r>
            <w:r>
              <w:rPr>
                <w:b/>
                <w:sz w:val="19"/>
                <w:szCs w:val="19"/>
              </w:rPr>
              <w:t>специалитета</w:t>
            </w:r>
          </w:p>
        </w:tc>
        <w:tc>
          <w:tcPr>
            <w:tcW w:w="710" w:type="dxa"/>
          </w:tcPr>
          <w:p w:rsidR="00DA16BF" w:rsidRDefault="002B6F8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144</w:t>
            </w:r>
          </w:p>
        </w:tc>
        <w:tc>
          <w:tcPr>
            <w:tcW w:w="684" w:type="dxa"/>
          </w:tcPr>
          <w:p w:rsidR="00DA16BF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99%</w:t>
            </w:r>
          </w:p>
        </w:tc>
        <w:tc>
          <w:tcPr>
            <w:tcW w:w="674" w:type="dxa"/>
          </w:tcPr>
          <w:p w:rsidR="00DA16BF" w:rsidRDefault="002B6F8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121</w:t>
            </w:r>
          </w:p>
        </w:tc>
        <w:tc>
          <w:tcPr>
            <w:tcW w:w="693" w:type="dxa"/>
          </w:tcPr>
          <w:p w:rsidR="00DA16BF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84%</w:t>
            </w:r>
          </w:p>
        </w:tc>
        <w:tc>
          <w:tcPr>
            <w:tcW w:w="684" w:type="dxa"/>
          </w:tcPr>
          <w:p w:rsidR="00DA16BF" w:rsidRDefault="00CF32C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13</w:t>
            </w:r>
          </w:p>
        </w:tc>
        <w:tc>
          <w:tcPr>
            <w:tcW w:w="684" w:type="dxa"/>
          </w:tcPr>
          <w:p w:rsidR="00DA16BF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9%</w:t>
            </w:r>
          </w:p>
        </w:tc>
        <w:tc>
          <w:tcPr>
            <w:tcW w:w="684" w:type="dxa"/>
          </w:tcPr>
          <w:p w:rsidR="00DA16BF" w:rsidRDefault="00CF32C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26</w:t>
            </w:r>
          </w:p>
        </w:tc>
        <w:tc>
          <w:tcPr>
            <w:tcW w:w="684" w:type="dxa"/>
          </w:tcPr>
          <w:p w:rsidR="00DA16BF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18%</w:t>
            </w:r>
          </w:p>
        </w:tc>
        <w:tc>
          <w:tcPr>
            <w:tcW w:w="684" w:type="dxa"/>
          </w:tcPr>
          <w:p w:rsidR="00DA16BF" w:rsidRDefault="002B6F8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28</w:t>
            </w:r>
          </w:p>
        </w:tc>
        <w:tc>
          <w:tcPr>
            <w:tcW w:w="684" w:type="dxa"/>
          </w:tcPr>
          <w:p w:rsidR="00DA16BF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19%</w:t>
            </w:r>
          </w:p>
        </w:tc>
        <w:tc>
          <w:tcPr>
            <w:tcW w:w="685" w:type="dxa"/>
          </w:tcPr>
          <w:p w:rsidR="00DA16BF" w:rsidRDefault="002B6F8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77</w:t>
            </w:r>
          </w:p>
        </w:tc>
        <w:tc>
          <w:tcPr>
            <w:tcW w:w="684" w:type="dxa"/>
          </w:tcPr>
          <w:p w:rsidR="00DA16BF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54%</w:t>
            </w:r>
          </w:p>
        </w:tc>
      </w:tr>
      <w:tr w:rsidR="00DA16BF" w:rsidRPr="00127F4D" w:rsidTr="002C762F">
        <w:tc>
          <w:tcPr>
            <w:tcW w:w="7798" w:type="dxa"/>
            <w:gridSpan w:val="4"/>
          </w:tcPr>
          <w:p w:rsidR="00DA16BF" w:rsidRPr="00127F4D" w:rsidRDefault="00DA16BF" w:rsidP="00DA16BF">
            <w:pPr>
              <w:pStyle w:val="a3"/>
              <w:ind w:left="0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Результаты по 5</w:t>
            </w:r>
            <w:r w:rsidRPr="00127F4D">
              <w:rPr>
                <w:b/>
                <w:sz w:val="19"/>
                <w:szCs w:val="19"/>
              </w:rPr>
              <w:t xml:space="preserve"> программам магистратуры</w:t>
            </w:r>
          </w:p>
        </w:tc>
        <w:tc>
          <w:tcPr>
            <w:tcW w:w="710" w:type="dxa"/>
          </w:tcPr>
          <w:p w:rsidR="00DA16BF" w:rsidRPr="00127F4D" w:rsidRDefault="0034647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72</w:t>
            </w:r>
          </w:p>
        </w:tc>
        <w:tc>
          <w:tcPr>
            <w:tcW w:w="684" w:type="dxa"/>
          </w:tcPr>
          <w:p w:rsidR="00DA16BF" w:rsidRPr="00127F4D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90%</w:t>
            </w:r>
          </w:p>
        </w:tc>
        <w:tc>
          <w:tcPr>
            <w:tcW w:w="674" w:type="dxa"/>
          </w:tcPr>
          <w:p w:rsidR="00DA16BF" w:rsidRPr="00127F4D" w:rsidRDefault="0034647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66</w:t>
            </w:r>
          </w:p>
        </w:tc>
        <w:tc>
          <w:tcPr>
            <w:tcW w:w="693" w:type="dxa"/>
          </w:tcPr>
          <w:p w:rsidR="00DA16BF" w:rsidRPr="00127F4D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92%</w:t>
            </w:r>
          </w:p>
        </w:tc>
        <w:tc>
          <w:tcPr>
            <w:tcW w:w="684" w:type="dxa"/>
          </w:tcPr>
          <w:p w:rsidR="00DA16BF" w:rsidRPr="00127F4D" w:rsidRDefault="00CF32C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</w:p>
        </w:tc>
        <w:tc>
          <w:tcPr>
            <w:tcW w:w="684" w:type="dxa"/>
          </w:tcPr>
          <w:p w:rsidR="00DA16BF" w:rsidRPr="00127F4D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4%</w:t>
            </w:r>
          </w:p>
        </w:tc>
        <w:tc>
          <w:tcPr>
            <w:tcW w:w="684" w:type="dxa"/>
          </w:tcPr>
          <w:p w:rsidR="00DA16BF" w:rsidRPr="00127F4D" w:rsidRDefault="00CF32C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</w:t>
            </w:r>
          </w:p>
        </w:tc>
        <w:tc>
          <w:tcPr>
            <w:tcW w:w="684" w:type="dxa"/>
          </w:tcPr>
          <w:p w:rsidR="00DA16BF" w:rsidRPr="00127F4D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6%</w:t>
            </w:r>
          </w:p>
        </w:tc>
        <w:tc>
          <w:tcPr>
            <w:tcW w:w="684" w:type="dxa"/>
          </w:tcPr>
          <w:p w:rsidR="00DA16BF" w:rsidRPr="00127F4D" w:rsidRDefault="00CF32C7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18</w:t>
            </w:r>
          </w:p>
        </w:tc>
        <w:tc>
          <w:tcPr>
            <w:tcW w:w="684" w:type="dxa"/>
          </w:tcPr>
          <w:p w:rsidR="00DA16BF" w:rsidRPr="00127F4D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25%</w:t>
            </w:r>
          </w:p>
        </w:tc>
        <w:tc>
          <w:tcPr>
            <w:tcW w:w="685" w:type="dxa"/>
          </w:tcPr>
          <w:p w:rsidR="00DA16BF" w:rsidRPr="00127F4D" w:rsidRDefault="0034647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47</w:t>
            </w:r>
          </w:p>
        </w:tc>
        <w:tc>
          <w:tcPr>
            <w:tcW w:w="684" w:type="dxa"/>
          </w:tcPr>
          <w:p w:rsidR="00DA16BF" w:rsidRPr="00127F4D" w:rsidRDefault="00DD4756" w:rsidP="00DA16BF">
            <w:pPr>
              <w:pStyle w:val="a3"/>
              <w:ind w:left="0" w:firstLine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65%</w:t>
            </w:r>
          </w:p>
        </w:tc>
      </w:tr>
      <w:tr w:rsidR="00DA16BF" w:rsidRPr="00127F4D" w:rsidTr="002C762F">
        <w:tc>
          <w:tcPr>
            <w:tcW w:w="7798" w:type="dxa"/>
            <w:gridSpan w:val="4"/>
          </w:tcPr>
          <w:p w:rsidR="00DA16BF" w:rsidRPr="00127F4D" w:rsidRDefault="00DA16BF" w:rsidP="00DA16BF">
            <w:pPr>
              <w:pStyle w:val="a3"/>
              <w:ind w:left="0" w:firstLine="0"/>
              <w:jc w:val="right"/>
              <w:rPr>
                <w:b/>
                <w:i/>
                <w:sz w:val="19"/>
                <w:szCs w:val="19"/>
              </w:rPr>
            </w:pPr>
            <w:r w:rsidRPr="00127F4D">
              <w:rPr>
                <w:b/>
                <w:i/>
                <w:sz w:val="19"/>
                <w:szCs w:val="19"/>
              </w:rPr>
              <w:t>Результаты по очной форм</w:t>
            </w:r>
            <w:r>
              <w:rPr>
                <w:b/>
                <w:i/>
                <w:sz w:val="19"/>
                <w:szCs w:val="19"/>
              </w:rPr>
              <w:t>е</w:t>
            </w:r>
            <w:r w:rsidRPr="00127F4D">
              <w:rPr>
                <w:b/>
                <w:i/>
                <w:sz w:val="19"/>
                <w:szCs w:val="19"/>
              </w:rPr>
              <w:t xml:space="preserve"> обучения</w:t>
            </w:r>
          </w:p>
        </w:tc>
        <w:tc>
          <w:tcPr>
            <w:tcW w:w="710" w:type="dxa"/>
          </w:tcPr>
          <w:p w:rsidR="00DA16BF" w:rsidRPr="00127F4D" w:rsidRDefault="00346476" w:rsidP="00DA16B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821</w:t>
            </w:r>
          </w:p>
        </w:tc>
        <w:tc>
          <w:tcPr>
            <w:tcW w:w="684" w:type="dxa"/>
          </w:tcPr>
          <w:p w:rsidR="00DA16BF" w:rsidRPr="00127F4D" w:rsidRDefault="00DD4756" w:rsidP="00DA16B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95%</w:t>
            </w:r>
          </w:p>
        </w:tc>
        <w:tc>
          <w:tcPr>
            <w:tcW w:w="674" w:type="dxa"/>
          </w:tcPr>
          <w:p w:rsidR="00DA16BF" w:rsidRPr="00127F4D" w:rsidRDefault="002B6F87" w:rsidP="00DA16B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740</w:t>
            </w:r>
          </w:p>
        </w:tc>
        <w:tc>
          <w:tcPr>
            <w:tcW w:w="693" w:type="dxa"/>
          </w:tcPr>
          <w:p w:rsidR="00DA16BF" w:rsidRPr="00127F4D" w:rsidRDefault="00DD4756" w:rsidP="00DA16B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90%</w:t>
            </w:r>
          </w:p>
        </w:tc>
        <w:tc>
          <w:tcPr>
            <w:tcW w:w="684" w:type="dxa"/>
          </w:tcPr>
          <w:p w:rsidR="00DA16BF" w:rsidRPr="00127F4D" w:rsidRDefault="00CF32C7" w:rsidP="00DA16B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33</w:t>
            </w:r>
          </w:p>
        </w:tc>
        <w:tc>
          <w:tcPr>
            <w:tcW w:w="684" w:type="dxa"/>
          </w:tcPr>
          <w:p w:rsidR="00DA16BF" w:rsidRPr="00127F4D" w:rsidRDefault="00DD4756" w:rsidP="00DA16B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4%</w:t>
            </w:r>
          </w:p>
        </w:tc>
        <w:tc>
          <w:tcPr>
            <w:tcW w:w="684" w:type="dxa"/>
          </w:tcPr>
          <w:p w:rsidR="00DA16BF" w:rsidRPr="00127F4D" w:rsidRDefault="00346476" w:rsidP="00DA16B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85</w:t>
            </w:r>
            <w:bookmarkStart w:id="0" w:name="_GoBack"/>
            <w:bookmarkEnd w:id="0"/>
          </w:p>
        </w:tc>
        <w:tc>
          <w:tcPr>
            <w:tcW w:w="684" w:type="dxa"/>
          </w:tcPr>
          <w:p w:rsidR="00DA16BF" w:rsidRPr="00127F4D" w:rsidRDefault="00DD4756" w:rsidP="00DA16B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10%</w:t>
            </w:r>
          </w:p>
        </w:tc>
        <w:tc>
          <w:tcPr>
            <w:tcW w:w="684" w:type="dxa"/>
          </w:tcPr>
          <w:p w:rsidR="00DA16BF" w:rsidRPr="00127F4D" w:rsidRDefault="002B6F87" w:rsidP="00DA16B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146</w:t>
            </w:r>
          </w:p>
        </w:tc>
        <w:tc>
          <w:tcPr>
            <w:tcW w:w="684" w:type="dxa"/>
          </w:tcPr>
          <w:p w:rsidR="00DA16BF" w:rsidRPr="00127F4D" w:rsidRDefault="00DD4756" w:rsidP="00DA16B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18%</w:t>
            </w:r>
          </w:p>
        </w:tc>
        <w:tc>
          <w:tcPr>
            <w:tcW w:w="685" w:type="dxa"/>
          </w:tcPr>
          <w:p w:rsidR="00DA16BF" w:rsidRPr="00127F4D" w:rsidRDefault="002B6F87" w:rsidP="00DA16BF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557</w:t>
            </w:r>
          </w:p>
        </w:tc>
        <w:tc>
          <w:tcPr>
            <w:tcW w:w="684" w:type="dxa"/>
          </w:tcPr>
          <w:p w:rsidR="00DA16BF" w:rsidRPr="00127F4D" w:rsidRDefault="00DD4756" w:rsidP="005416D0">
            <w:pPr>
              <w:pStyle w:val="a3"/>
              <w:ind w:left="0" w:firstLine="0"/>
              <w:jc w:val="center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68%</w:t>
            </w:r>
          </w:p>
        </w:tc>
      </w:tr>
    </w:tbl>
    <w:p w:rsidR="00C90833" w:rsidRDefault="00C90833" w:rsidP="00C90833">
      <w:pPr>
        <w:pStyle w:val="a3"/>
        <w:ind w:firstLine="0"/>
        <w:rPr>
          <w:sz w:val="24"/>
          <w:szCs w:val="24"/>
          <w:u w:val="single"/>
        </w:rPr>
      </w:pPr>
    </w:p>
    <w:sectPr w:rsidR="00C90833" w:rsidSect="003F6927">
      <w:pgSz w:w="16838" w:h="11906" w:orient="landscape"/>
      <w:pgMar w:top="851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87B3B"/>
    <w:multiLevelType w:val="hybridMultilevel"/>
    <w:tmpl w:val="9054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66CEA"/>
    <w:multiLevelType w:val="hybridMultilevel"/>
    <w:tmpl w:val="2D6CDBBC"/>
    <w:lvl w:ilvl="0" w:tplc="CD18AE2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5406A"/>
    <w:multiLevelType w:val="hybridMultilevel"/>
    <w:tmpl w:val="E5A44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F11CAF"/>
    <w:multiLevelType w:val="hybridMultilevel"/>
    <w:tmpl w:val="2D36EF64"/>
    <w:lvl w:ilvl="0" w:tplc="CB6A3A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446377"/>
    <w:multiLevelType w:val="hybridMultilevel"/>
    <w:tmpl w:val="4E989D28"/>
    <w:lvl w:ilvl="0" w:tplc="CEB46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04"/>
    <w:rsid w:val="00003F7E"/>
    <w:rsid w:val="00007D82"/>
    <w:rsid w:val="00021141"/>
    <w:rsid w:val="0002301B"/>
    <w:rsid w:val="00026EF8"/>
    <w:rsid w:val="00041012"/>
    <w:rsid w:val="000457C5"/>
    <w:rsid w:val="000517D9"/>
    <w:rsid w:val="00054C2F"/>
    <w:rsid w:val="00060414"/>
    <w:rsid w:val="00064ED6"/>
    <w:rsid w:val="00076BFE"/>
    <w:rsid w:val="00085609"/>
    <w:rsid w:val="000A3965"/>
    <w:rsid w:val="000A4C3E"/>
    <w:rsid w:val="000B5D37"/>
    <w:rsid w:val="000B75E8"/>
    <w:rsid w:val="000E2004"/>
    <w:rsid w:val="000E3986"/>
    <w:rsid w:val="000E3A49"/>
    <w:rsid w:val="000F3F7C"/>
    <w:rsid w:val="000F461E"/>
    <w:rsid w:val="000F4642"/>
    <w:rsid w:val="000F5963"/>
    <w:rsid w:val="00116DC7"/>
    <w:rsid w:val="00117658"/>
    <w:rsid w:val="001265AB"/>
    <w:rsid w:val="00127A19"/>
    <w:rsid w:val="00127F4D"/>
    <w:rsid w:val="0013466A"/>
    <w:rsid w:val="00147A06"/>
    <w:rsid w:val="001515B5"/>
    <w:rsid w:val="00157BB2"/>
    <w:rsid w:val="00162125"/>
    <w:rsid w:val="00165C0C"/>
    <w:rsid w:val="001855A4"/>
    <w:rsid w:val="001A0EE6"/>
    <w:rsid w:val="001A0FFD"/>
    <w:rsid w:val="001A4DCA"/>
    <w:rsid w:val="001B14AC"/>
    <w:rsid w:val="001B6FC6"/>
    <w:rsid w:val="001E2F9B"/>
    <w:rsid w:val="001E3814"/>
    <w:rsid w:val="001E7249"/>
    <w:rsid w:val="001F22AE"/>
    <w:rsid w:val="0020399F"/>
    <w:rsid w:val="00207DB1"/>
    <w:rsid w:val="0021444C"/>
    <w:rsid w:val="0023638E"/>
    <w:rsid w:val="00244B7B"/>
    <w:rsid w:val="00264B6A"/>
    <w:rsid w:val="00271AA1"/>
    <w:rsid w:val="002738A8"/>
    <w:rsid w:val="00284C19"/>
    <w:rsid w:val="00286292"/>
    <w:rsid w:val="002867C7"/>
    <w:rsid w:val="00290DCF"/>
    <w:rsid w:val="00296375"/>
    <w:rsid w:val="002B3364"/>
    <w:rsid w:val="002B4E2E"/>
    <w:rsid w:val="002B6F87"/>
    <w:rsid w:val="002C762F"/>
    <w:rsid w:val="002E0211"/>
    <w:rsid w:val="002F037D"/>
    <w:rsid w:val="002F4B9A"/>
    <w:rsid w:val="002F6365"/>
    <w:rsid w:val="00311214"/>
    <w:rsid w:val="003175D0"/>
    <w:rsid w:val="00333AAB"/>
    <w:rsid w:val="003374A1"/>
    <w:rsid w:val="00341141"/>
    <w:rsid w:val="0034211F"/>
    <w:rsid w:val="00346476"/>
    <w:rsid w:val="00347D55"/>
    <w:rsid w:val="003547F2"/>
    <w:rsid w:val="00355D92"/>
    <w:rsid w:val="0035653D"/>
    <w:rsid w:val="00357851"/>
    <w:rsid w:val="003702FA"/>
    <w:rsid w:val="00372579"/>
    <w:rsid w:val="00373456"/>
    <w:rsid w:val="00387BAB"/>
    <w:rsid w:val="003A17DD"/>
    <w:rsid w:val="003C282B"/>
    <w:rsid w:val="003C376F"/>
    <w:rsid w:val="003D3AA3"/>
    <w:rsid w:val="003E4E0B"/>
    <w:rsid w:val="003F6927"/>
    <w:rsid w:val="00403A96"/>
    <w:rsid w:val="0040442D"/>
    <w:rsid w:val="00415374"/>
    <w:rsid w:val="00423F57"/>
    <w:rsid w:val="004253BA"/>
    <w:rsid w:val="004259EB"/>
    <w:rsid w:val="0042676C"/>
    <w:rsid w:val="00437D97"/>
    <w:rsid w:val="00443667"/>
    <w:rsid w:val="004519F0"/>
    <w:rsid w:val="00452F65"/>
    <w:rsid w:val="00453049"/>
    <w:rsid w:val="004607F5"/>
    <w:rsid w:val="00461ECF"/>
    <w:rsid w:val="004634B6"/>
    <w:rsid w:val="0047619E"/>
    <w:rsid w:val="00476A9B"/>
    <w:rsid w:val="00483300"/>
    <w:rsid w:val="004A2C26"/>
    <w:rsid w:val="004A4946"/>
    <w:rsid w:val="004A615C"/>
    <w:rsid w:val="004D1097"/>
    <w:rsid w:val="004D299C"/>
    <w:rsid w:val="004E0151"/>
    <w:rsid w:val="004E7827"/>
    <w:rsid w:val="004F61D2"/>
    <w:rsid w:val="005113F9"/>
    <w:rsid w:val="00517E89"/>
    <w:rsid w:val="00525F4D"/>
    <w:rsid w:val="00530FAB"/>
    <w:rsid w:val="005416D0"/>
    <w:rsid w:val="00550C43"/>
    <w:rsid w:val="00567A1A"/>
    <w:rsid w:val="0058118F"/>
    <w:rsid w:val="005A2018"/>
    <w:rsid w:val="005D608E"/>
    <w:rsid w:val="005E2B74"/>
    <w:rsid w:val="005F0252"/>
    <w:rsid w:val="005F20D0"/>
    <w:rsid w:val="005F4C02"/>
    <w:rsid w:val="0060284E"/>
    <w:rsid w:val="0060682E"/>
    <w:rsid w:val="006076FF"/>
    <w:rsid w:val="00622289"/>
    <w:rsid w:val="00641381"/>
    <w:rsid w:val="0064398A"/>
    <w:rsid w:val="00647A04"/>
    <w:rsid w:val="006566E5"/>
    <w:rsid w:val="00664636"/>
    <w:rsid w:val="00677815"/>
    <w:rsid w:val="00683FA7"/>
    <w:rsid w:val="006855FE"/>
    <w:rsid w:val="006871CB"/>
    <w:rsid w:val="0069124F"/>
    <w:rsid w:val="006A23E4"/>
    <w:rsid w:val="006A30AE"/>
    <w:rsid w:val="006B089C"/>
    <w:rsid w:val="006C0779"/>
    <w:rsid w:val="006C07C1"/>
    <w:rsid w:val="006C3D4B"/>
    <w:rsid w:val="006E55CE"/>
    <w:rsid w:val="006F6CAE"/>
    <w:rsid w:val="007012FF"/>
    <w:rsid w:val="00712286"/>
    <w:rsid w:val="007203CD"/>
    <w:rsid w:val="0076023E"/>
    <w:rsid w:val="00770203"/>
    <w:rsid w:val="007848A3"/>
    <w:rsid w:val="00792A0C"/>
    <w:rsid w:val="007A4634"/>
    <w:rsid w:val="007D0EDF"/>
    <w:rsid w:val="007D403C"/>
    <w:rsid w:val="007D40C8"/>
    <w:rsid w:val="007E577B"/>
    <w:rsid w:val="007E6474"/>
    <w:rsid w:val="007F5ECC"/>
    <w:rsid w:val="00805EA5"/>
    <w:rsid w:val="00810C3D"/>
    <w:rsid w:val="008152E4"/>
    <w:rsid w:val="00815690"/>
    <w:rsid w:val="00822BE1"/>
    <w:rsid w:val="00826609"/>
    <w:rsid w:val="0083004C"/>
    <w:rsid w:val="0083258C"/>
    <w:rsid w:val="008413ED"/>
    <w:rsid w:val="00844A67"/>
    <w:rsid w:val="00844AF1"/>
    <w:rsid w:val="0085694C"/>
    <w:rsid w:val="008622DF"/>
    <w:rsid w:val="008761E4"/>
    <w:rsid w:val="008776ED"/>
    <w:rsid w:val="0087799D"/>
    <w:rsid w:val="00880C70"/>
    <w:rsid w:val="00894D5F"/>
    <w:rsid w:val="008A4377"/>
    <w:rsid w:val="008A5BC4"/>
    <w:rsid w:val="008B07BA"/>
    <w:rsid w:val="008B4F4F"/>
    <w:rsid w:val="008C09D7"/>
    <w:rsid w:val="008C4D55"/>
    <w:rsid w:val="008C7E09"/>
    <w:rsid w:val="008D682B"/>
    <w:rsid w:val="008E64FD"/>
    <w:rsid w:val="008F0877"/>
    <w:rsid w:val="00940DDE"/>
    <w:rsid w:val="009421F5"/>
    <w:rsid w:val="009449D6"/>
    <w:rsid w:val="009461E6"/>
    <w:rsid w:val="009508AA"/>
    <w:rsid w:val="009548FA"/>
    <w:rsid w:val="00957DF0"/>
    <w:rsid w:val="00976796"/>
    <w:rsid w:val="00981011"/>
    <w:rsid w:val="009837AF"/>
    <w:rsid w:val="00985798"/>
    <w:rsid w:val="00995F59"/>
    <w:rsid w:val="009A2BE0"/>
    <w:rsid w:val="009A76EC"/>
    <w:rsid w:val="009C1BA4"/>
    <w:rsid w:val="009D1E85"/>
    <w:rsid w:val="009D3A1F"/>
    <w:rsid w:val="009E4A9F"/>
    <w:rsid w:val="009F3765"/>
    <w:rsid w:val="00A032C2"/>
    <w:rsid w:val="00A14EC4"/>
    <w:rsid w:val="00A20CB3"/>
    <w:rsid w:val="00A22370"/>
    <w:rsid w:val="00A353C5"/>
    <w:rsid w:val="00A40036"/>
    <w:rsid w:val="00A5711B"/>
    <w:rsid w:val="00A76957"/>
    <w:rsid w:val="00A76D93"/>
    <w:rsid w:val="00A85187"/>
    <w:rsid w:val="00A925ED"/>
    <w:rsid w:val="00A92857"/>
    <w:rsid w:val="00A93794"/>
    <w:rsid w:val="00A94430"/>
    <w:rsid w:val="00AA1BC3"/>
    <w:rsid w:val="00AA3E5F"/>
    <w:rsid w:val="00AB0799"/>
    <w:rsid w:val="00AD08EC"/>
    <w:rsid w:val="00AE30AE"/>
    <w:rsid w:val="00AF7A17"/>
    <w:rsid w:val="00B04D90"/>
    <w:rsid w:val="00B12F31"/>
    <w:rsid w:val="00B20462"/>
    <w:rsid w:val="00B343B8"/>
    <w:rsid w:val="00B408F1"/>
    <w:rsid w:val="00B438D1"/>
    <w:rsid w:val="00B4581D"/>
    <w:rsid w:val="00B46C4A"/>
    <w:rsid w:val="00B511E9"/>
    <w:rsid w:val="00B64F3E"/>
    <w:rsid w:val="00B673DF"/>
    <w:rsid w:val="00B769FD"/>
    <w:rsid w:val="00B9231A"/>
    <w:rsid w:val="00BA286B"/>
    <w:rsid w:val="00BC1DFA"/>
    <w:rsid w:val="00BC3723"/>
    <w:rsid w:val="00BC76FB"/>
    <w:rsid w:val="00BF165A"/>
    <w:rsid w:val="00BF6154"/>
    <w:rsid w:val="00C013C9"/>
    <w:rsid w:val="00C077B6"/>
    <w:rsid w:val="00C12BE5"/>
    <w:rsid w:val="00C15D49"/>
    <w:rsid w:val="00C21829"/>
    <w:rsid w:val="00C24433"/>
    <w:rsid w:val="00C35A35"/>
    <w:rsid w:val="00C422CD"/>
    <w:rsid w:val="00C46367"/>
    <w:rsid w:val="00C500A1"/>
    <w:rsid w:val="00C545CE"/>
    <w:rsid w:val="00C631AD"/>
    <w:rsid w:val="00C64C6D"/>
    <w:rsid w:val="00C72DD0"/>
    <w:rsid w:val="00C86AD8"/>
    <w:rsid w:val="00C90833"/>
    <w:rsid w:val="00C91EB3"/>
    <w:rsid w:val="00C9225D"/>
    <w:rsid w:val="00CD1B50"/>
    <w:rsid w:val="00CF32C7"/>
    <w:rsid w:val="00CF6F7B"/>
    <w:rsid w:val="00CF7BA5"/>
    <w:rsid w:val="00D12A3C"/>
    <w:rsid w:val="00D16580"/>
    <w:rsid w:val="00D32943"/>
    <w:rsid w:val="00D4312A"/>
    <w:rsid w:val="00D436FE"/>
    <w:rsid w:val="00D442BC"/>
    <w:rsid w:val="00D56FEE"/>
    <w:rsid w:val="00D75D7C"/>
    <w:rsid w:val="00D808EA"/>
    <w:rsid w:val="00D93AAA"/>
    <w:rsid w:val="00D968D3"/>
    <w:rsid w:val="00DA16BF"/>
    <w:rsid w:val="00DA6837"/>
    <w:rsid w:val="00DB0F3E"/>
    <w:rsid w:val="00DD17E6"/>
    <w:rsid w:val="00DD4756"/>
    <w:rsid w:val="00DE7E33"/>
    <w:rsid w:val="00DF04C0"/>
    <w:rsid w:val="00DF2975"/>
    <w:rsid w:val="00E01937"/>
    <w:rsid w:val="00E0798B"/>
    <w:rsid w:val="00E11E76"/>
    <w:rsid w:val="00E1605E"/>
    <w:rsid w:val="00E24A1A"/>
    <w:rsid w:val="00E37AB6"/>
    <w:rsid w:val="00E4760F"/>
    <w:rsid w:val="00E51FB4"/>
    <w:rsid w:val="00E53CFA"/>
    <w:rsid w:val="00E7622D"/>
    <w:rsid w:val="00EA0909"/>
    <w:rsid w:val="00EB258D"/>
    <w:rsid w:val="00EB3E51"/>
    <w:rsid w:val="00EB64BD"/>
    <w:rsid w:val="00EB6711"/>
    <w:rsid w:val="00EC3300"/>
    <w:rsid w:val="00ED4F7F"/>
    <w:rsid w:val="00EE3385"/>
    <w:rsid w:val="00EE4408"/>
    <w:rsid w:val="00EE50E5"/>
    <w:rsid w:val="00F017B1"/>
    <w:rsid w:val="00F12BBF"/>
    <w:rsid w:val="00F14B15"/>
    <w:rsid w:val="00F216DD"/>
    <w:rsid w:val="00F43A47"/>
    <w:rsid w:val="00F473C3"/>
    <w:rsid w:val="00F57773"/>
    <w:rsid w:val="00F6324E"/>
    <w:rsid w:val="00F83B65"/>
    <w:rsid w:val="00F8672C"/>
    <w:rsid w:val="00F91A4C"/>
    <w:rsid w:val="00F9313C"/>
    <w:rsid w:val="00F93ED8"/>
    <w:rsid w:val="00F97642"/>
    <w:rsid w:val="00F97AB8"/>
    <w:rsid w:val="00FC4D0A"/>
    <w:rsid w:val="00FF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FD2EF-1E11-473B-B7EF-FC5AB143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004"/>
    <w:pPr>
      <w:ind w:left="720"/>
      <w:contextualSpacing/>
    </w:pPr>
  </w:style>
  <w:style w:type="table" w:styleId="a4">
    <w:name w:val="Table Grid"/>
    <w:basedOn w:val="a1"/>
    <w:rsid w:val="00C90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2A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A3C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6E55CE"/>
    <w:pPr>
      <w:autoSpaceDE w:val="0"/>
      <w:autoSpaceDN w:val="0"/>
      <w:ind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E55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264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8D4D6-19DE-411A-B3E6-8EC35DB4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5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Молчанова Екатерина Валерьевна</dc:creator>
  <cp:keywords/>
  <dc:description/>
  <cp:lastModifiedBy>Анна Петровна Бутенко</cp:lastModifiedBy>
  <cp:revision>329</cp:revision>
  <cp:lastPrinted>2025-04-29T12:09:00Z</cp:lastPrinted>
  <dcterms:created xsi:type="dcterms:W3CDTF">2023-08-28T08:22:00Z</dcterms:created>
  <dcterms:modified xsi:type="dcterms:W3CDTF">2026-05-08T07:12:00Z</dcterms:modified>
</cp:coreProperties>
</file>