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41" w:rsidRPr="001A7DC2" w:rsidRDefault="00DB6541" w:rsidP="00DB654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DC2">
        <w:rPr>
          <w:rFonts w:ascii="Times New Roman" w:hAnsi="Times New Roman"/>
          <w:b/>
          <w:sz w:val="24"/>
          <w:szCs w:val="24"/>
        </w:rPr>
        <w:t>АННОТАЦИЯ ПРОГРАММЫ ПОВЫШЕНИЯ КВАЛИФИКАЦИИ</w:t>
      </w:r>
    </w:p>
    <w:p w:rsidR="00DB6541" w:rsidRPr="001A7DC2" w:rsidRDefault="00DB6541" w:rsidP="00DB654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DC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Антимонопольное право и антимонопольное регулирование</w:t>
      </w:r>
      <w:r w:rsidRPr="001A7DC2">
        <w:rPr>
          <w:rFonts w:ascii="Times New Roman" w:hAnsi="Times New Roman"/>
          <w:b/>
          <w:sz w:val="24"/>
          <w:szCs w:val="24"/>
        </w:rPr>
        <w:t>»</w:t>
      </w:r>
    </w:p>
    <w:p w:rsidR="00DB6541" w:rsidRPr="003857FA" w:rsidRDefault="00DB6541" w:rsidP="00DB654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B6541" w:rsidRDefault="00DB6541" w:rsidP="00DB65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1C71">
        <w:rPr>
          <w:rFonts w:ascii="Times New Roman" w:hAnsi="Times New Roman"/>
          <w:b/>
          <w:sz w:val="24"/>
          <w:szCs w:val="24"/>
        </w:rPr>
        <w:t>Общая трудоемкость программы</w:t>
      </w:r>
      <w:r w:rsidRPr="00DB6541">
        <w:rPr>
          <w:rFonts w:ascii="Times New Roman" w:hAnsi="Times New Roman"/>
          <w:sz w:val="24"/>
          <w:szCs w:val="24"/>
        </w:rPr>
        <w:t xml:space="preserve"> – </w:t>
      </w:r>
      <w:r w:rsidR="00AB3E60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DB6541">
        <w:rPr>
          <w:rFonts w:ascii="Times New Roman" w:hAnsi="Times New Roman"/>
          <w:sz w:val="24"/>
          <w:szCs w:val="24"/>
        </w:rPr>
        <w:t xml:space="preserve">0 часов. </w:t>
      </w:r>
    </w:p>
    <w:p w:rsidR="00DB6541" w:rsidRPr="00DB6541" w:rsidRDefault="00DB6541" w:rsidP="00DB65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81C71">
        <w:rPr>
          <w:rFonts w:ascii="Times New Roman" w:hAnsi="Times New Roman"/>
          <w:b/>
          <w:color w:val="000000"/>
          <w:sz w:val="24"/>
          <w:szCs w:val="24"/>
        </w:rPr>
        <w:t>Категория слушателей</w:t>
      </w:r>
      <w:r w:rsidRPr="00DB6541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сотрудники органов исполнительной власти Калужской области.</w:t>
      </w:r>
    </w:p>
    <w:p w:rsidR="00DB6541" w:rsidRPr="00DB6541" w:rsidRDefault="00DB6541" w:rsidP="00DB65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81C71">
        <w:rPr>
          <w:rFonts w:ascii="Times New Roman" w:hAnsi="Times New Roman"/>
          <w:b/>
          <w:color w:val="000000"/>
          <w:sz w:val="24"/>
          <w:szCs w:val="24"/>
        </w:rPr>
        <w:t>По окончании обучения выдается</w:t>
      </w:r>
      <w:r w:rsidRPr="00DB6541">
        <w:rPr>
          <w:rFonts w:ascii="Times New Roman" w:hAnsi="Times New Roman"/>
          <w:color w:val="000000"/>
          <w:sz w:val="24"/>
          <w:szCs w:val="24"/>
        </w:rPr>
        <w:t>: удостоверение установленного образца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6541">
        <w:rPr>
          <w:rFonts w:ascii="Times New Roman" w:hAnsi="Times New Roman"/>
          <w:color w:val="000000"/>
          <w:sz w:val="24"/>
          <w:szCs w:val="24"/>
        </w:rPr>
        <w:t>повышении квалификации</w:t>
      </w:r>
      <w:r w:rsidR="00481C71">
        <w:rPr>
          <w:rFonts w:ascii="Times New Roman" w:hAnsi="Times New Roman"/>
          <w:color w:val="000000"/>
          <w:sz w:val="24"/>
          <w:szCs w:val="24"/>
        </w:rPr>
        <w:t>.</w:t>
      </w:r>
    </w:p>
    <w:p w:rsidR="002059E3" w:rsidRDefault="002059E3" w:rsidP="00DB6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541" w:rsidRDefault="00DB6541" w:rsidP="00DB6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дополнительной профессиональной программы повышения квалификации для </w:t>
      </w:r>
      <w:r w:rsidRPr="00D00394">
        <w:rPr>
          <w:rFonts w:ascii="Times New Roman" w:hAnsi="Times New Roman"/>
          <w:sz w:val="24"/>
          <w:szCs w:val="24"/>
        </w:rPr>
        <w:t>сотрудников органов исполнительной власти Калужской области</w:t>
      </w:r>
      <w:r>
        <w:rPr>
          <w:rFonts w:ascii="Times New Roman" w:hAnsi="Times New Roman"/>
          <w:sz w:val="24"/>
          <w:szCs w:val="24"/>
        </w:rPr>
        <w:t xml:space="preserve"> направлена на формирование профессиональных компетенций, необходимых для осуществления деятельности в сфере антимонопольного права и антимонопольного регулирования.</w:t>
      </w:r>
    </w:p>
    <w:p w:rsidR="00DB6541" w:rsidRPr="002059E3" w:rsidRDefault="00DB6541" w:rsidP="00DB654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059E3">
        <w:rPr>
          <w:rFonts w:ascii="Times New Roman" w:hAnsi="Times New Roman"/>
          <w:b/>
          <w:i/>
          <w:sz w:val="24"/>
          <w:szCs w:val="24"/>
        </w:rPr>
        <w:t>Задачи</w:t>
      </w:r>
      <w:r w:rsidR="002059E3" w:rsidRPr="002059E3">
        <w:rPr>
          <w:rFonts w:ascii="Times New Roman" w:hAnsi="Times New Roman"/>
          <w:b/>
          <w:i/>
          <w:sz w:val="24"/>
          <w:szCs w:val="24"/>
        </w:rPr>
        <w:t xml:space="preserve"> программы</w:t>
      </w:r>
      <w:r w:rsidRPr="002059E3">
        <w:rPr>
          <w:rFonts w:ascii="Times New Roman" w:hAnsi="Times New Roman"/>
          <w:b/>
          <w:i/>
          <w:sz w:val="24"/>
          <w:szCs w:val="24"/>
        </w:rPr>
        <w:t>:</w:t>
      </w:r>
    </w:p>
    <w:p w:rsidR="00DB6541" w:rsidRDefault="00DB6541" w:rsidP="00DB6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у слушателей системы знаний в области антимонопольного права, об основных процессах, ресурсах, понятиях и терминах.</w:t>
      </w:r>
    </w:p>
    <w:p w:rsidR="00DB6541" w:rsidRDefault="00DB6541" w:rsidP="00DB6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Получение слушателями теоретических знаний и выработка практических навыков, необходимых для применения в деятельности органов государственной власти. </w:t>
      </w:r>
    </w:p>
    <w:p w:rsidR="00DB6541" w:rsidRPr="00160861" w:rsidRDefault="00DB6541" w:rsidP="00DB6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Выработка у слушателей навыков антимонопольного регулирования для применения в </w:t>
      </w:r>
      <w:r>
        <w:rPr>
          <w:rFonts w:ascii="Times New Roman" w:eastAsia="Calibri" w:hAnsi="Times New Roman"/>
          <w:sz w:val="24"/>
          <w:szCs w:val="24"/>
        </w:rPr>
        <w:t>деятельности по обеспечению соответствия деятельности организаций требованиям антимонопольного законодательства Российской Федераци</w:t>
      </w:r>
      <w:r w:rsidRPr="00160861">
        <w:rPr>
          <w:rFonts w:ascii="Times New Roman" w:eastAsia="Calibri" w:hAnsi="Times New Roman"/>
          <w:sz w:val="24"/>
          <w:szCs w:val="24"/>
        </w:rPr>
        <w:t>и</w:t>
      </w:r>
      <w:r w:rsidRPr="00160861">
        <w:rPr>
          <w:rFonts w:ascii="Times New Roman" w:hAnsi="Times New Roman"/>
          <w:sz w:val="24"/>
          <w:szCs w:val="24"/>
        </w:rPr>
        <w:t>.</w:t>
      </w:r>
    </w:p>
    <w:p w:rsidR="00DB6541" w:rsidRDefault="00DB6541" w:rsidP="00DB6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541" w:rsidRPr="001A7DC2" w:rsidRDefault="00DB6541" w:rsidP="00DB6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DC2">
        <w:rPr>
          <w:rFonts w:ascii="Times New Roman" w:hAnsi="Times New Roman"/>
          <w:sz w:val="24"/>
          <w:szCs w:val="24"/>
        </w:rPr>
        <w:t>Слушатель, прошедший курсы повышения квалификации по программе «Антимонопольное право и антимонопольное регулирование», должен:</w:t>
      </w:r>
    </w:p>
    <w:p w:rsidR="00DB6541" w:rsidRPr="002059E3" w:rsidRDefault="00DB6541" w:rsidP="00DB654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059E3">
        <w:rPr>
          <w:rFonts w:ascii="Times New Roman" w:hAnsi="Times New Roman"/>
          <w:b/>
          <w:i/>
          <w:sz w:val="24"/>
          <w:szCs w:val="24"/>
        </w:rPr>
        <w:t>«</w:t>
      </w:r>
      <w:r w:rsidR="002059E3" w:rsidRPr="002059E3">
        <w:rPr>
          <w:rFonts w:ascii="Times New Roman" w:hAnsi="Times New Roman"/>
          <w:b/>
          <w:i/>
          <w:sz w:val="24"/>
          <w:szCs w:val="24"/>
        </w:rPr>
        <w:t>з</w:t>
      </w:r>
      <w:r w:rsidRPr="002059E3">
        <w:rPr>
          <w:rFonts w:ascii="Times New Roman" w:hAnsi="Times New Roman"/>
          <w:b/>
          <w:i/>
          <w:sz w:val="24"/>
          <w:szCs w:val="24"/>
        </w:rPr>
        <w:t>нать»:</w:t>
      </w:r>
    </w:p>
    <w:p w:rsidR="00DB6541" w:rsidRPr="001A7DC2" w:rsidRDefault="00DB6541" w:rsidP="00DB6541">
      <w:pPr>
        <w:pStyle w:val="a3"/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r w:rsidRPr="001A7DC2">
        <w:rPr>
          <w:rFonts w:ascii="Times New Roman" w:hAnsi="Times New Roman"/>
          <w:sz w:val="24"/>
          <w:szCs w:val="24"/>
        </w:rPr>
        <w:t xml:space="preserve">Основные положения законодательства Российской Федерации и </w:t>
      </w:r>
      <w:proofErr w:type="gramStart"/>
      <w:r w:rsidRPr="001A7DC2">
        <w:rPr>
          <w:rFonts w:ascii="Times New Roman" w:hAnsi="Times New Roman"/>
          <w:sz w:val="24"/>
          <w:szCs w:val="24"/>
        </w:rPr>
        <w:t>иные  нормативные</w:t>
      </w:r>
      <w:proofErr w:type="gramEnd"/>
      <w:r w:rsidRPr="001A7DC2">
        <w:rPr>
          <w:rFonts w:ascii="Times New Roman" w:hAnsi="Times New Roman"/>
          <w:sz w:val="24"/>
          <w:szCs w:val="24"/>
        </w:rPr>
        <w:t xml:space="preserve"> правовые акты антимонопольного законодательства </w:t>
      </w:r>
      <w:r w:rsidRPr="001A7DC2">
        <w:rPr>
          <w:rFonts w:ascii="Times New Roman" w:eastAsia="Calibri" w:hAnsi="Times New Roman"/>
          <w:sz w:val="24"/>
          <w:szCs w:val="24"/>
        </w:rPr>
        <w:t>Российской Федерации.</w:t>
      </w:r>
    </w:p>
    <w:p w:rsidR="00DB6541" w:rsidRPr="002059E3" w:rsidRDefault="00DB6541" w:rsidP="00DB654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7DC2">
        <w:rPr>
          <w:rFonts w:ascii="Times New Roman" w:hAnsi="Times New Roman"/>
          <w:b/>
          <w:sz w:val="24"/>
          <w:szCs w:val="24"/>
        </w:rPr>
        <w:t xml:space="preserve"> </w:t>
      </w:r>
      <w:r w:rsidRPr="002059E3">
        <w:rPr>
          <w:rFonts w:ascii="Times New Roman" w:hAnsi="Times New Roman"/>
          <w:b/>
          <w:i/>
          <w:sz w:val="24"/>
          <w:szCs w:val="24"/>
        </w:rPr>
        <w:t>«</w:t>
      </w:r>
      <w:r w:rsidR="002059E3" w:rsidRPr="002059E3">
        <w:rPr>
          <w:rFonts w:ascii="Times New Roman" w:hAnsi="Times New Roman"/>
          <w:b/>
          <w:i/>
          <w:sz w:val="24"/>
          <w:szCs w:val="24"/>
        </w:rPr>
        <w:t>у</w:t>
      </w:r>
      <w:r w:rsidRPr="002059E3">
        <w:rPr>
          <w:rFonts w:ascii="Times New Roman" w:hAnsi="Times New Roman"/>
          <w:b/>
          <w:i/>
          <w:sz w:val="24"/>
          <w:szCs w:val="24"/>
        </w:rPr>
        <w:t>меть»:</w:t>
      </w:r>
    </w:p>
    <w:p w:rsidR="00DB6541" w:rsidRDefault="00DB6541" w:rsidP="00DB6541">
      <w:pPr>
        <w:pStyle w:val="a3"/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правоприменительную, в том числе судебную практику, связанную с оспариванием предупреждений, решений и предписаний антимонопольных органов</w:t>
      </w:r>
    </w:p>
    <w:p w:rsidR="00DB6541" w:rsidRDefault="00DB6541" w:rsidP="00DB6541">
      <w:pPr>
        <w:pStyle w:val="a3"/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причинно-следственную связь между оцениваемыми актами, соглашениями и действиями и фактическими либо возможными негативными последствиями для конкуренции на товарном рынке в виде недопущения, ограничения, устранения конкуренции</w:t>
      </w:r>
    </w:p>
    <w:p w:rsidR="00DB6541" w:rsidRDefault="00DB6541" w:rsidP="00DB6541">
      <w:pPr>
        <w:pStyle w:val="a3"/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акты, соглашения, информацию о действиях органов власти и организаций на предмет их соответствия требованиям законодательства Российской Федерации о защите конкуренции</w:t>
      </w:r>
    </w:p>
    <w:p w:rsidR="00DB6541" w:rsidRDefault="00DB6541" w:rsidP="00DB6541">
      <w:pPr>
        <w:pStyle w:val="a3"/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обобщать информацию и документы о признаках нарушений антимонопольного законодательства Российской Федерации и их последствиях</w:t>
      </w:r>
    </w:p>
    <w:p w:rsidR="00DB6541" w:rsidRDefault="00DB6541" w:rsidP="00DB6541">
      <w:pPr>
        <w:pStyle w:val="a3"/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Подготавливать проекты локальных и нормативных правовых актов по совершенствованию законодательства Российской Федерации в целях развития конкуренции и эффективного функционирования товарных рынков</w:t>
      </w:r>
    </w:p>
    <w:p w:rsidR="00DB6541" w:rsidRPr="002059E3" w:rsidRDefault="00DB6541" w:rsidP="00DB654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7DC2">
        <w:rPr>
          <w:rFonts w:ascii="Times New Roman" w:hAnsi="Times New Roman"/>
          <w:b/>
          <w:sz w:val="24"/>
          <w:szCs w:val="24"/>
        </w:rPr>
        <w:t xml:space="preserve"> </w:t>
      </w:r>
      <w:r w:rsidRPr="002059E3">
        <w:rPr>
          <w:rFonts w:ascii="Times New Roman" w:hAnsi="Times New Roman"/>
          <w:b/>
          <w:i/>
          <w:sz w:val="24"/>
          <w:szCs w:val="24"/>
        </w:rPr>
        <w:t>«</w:t>
      </w:r>
      <w:r w:rsidR="002059E3" w:rsidRPr="002059E3">
        <w:rPr>
          <w:rFonts w:ascii="Times New Roman" w:hAnsi="Times New Roman"/>
          <w:b/>
          <w:i/>
          <w:sz w:val="24"/>
          <w:szCs w:val="24"/>
        </w:rPr>
        <w:t>в</w:t>
      </w:r>
      <w:r w:rsidRPr="002059E3">
        <w:rPr>
          <w:rFonts w:ascii="Times New Roman" w:hAnsi="Times New Roman"/>
          <w:b/>
          <w:i/>
          <w:sz w:val="24"/>
          <w:szCs w:val="24"/>
        </w:rPr>
        <w:t>ладеть»:</w:t>
      </w:r>
    </w:p>
    <w:p w:rsidR="00DB6541" w:rsidRDefault="00DB6541" w:rsidP="00DB6541">
      <w:pPr>
        <w:pStyle w:val="a3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Анализом информации о выявленных признаках нарушения антимонопольного законодательства Российской Федерации</w:t>
      </w:r>
    </w:p>
    <w:p w:rsidR="00DB6541" w:rsidRDefault="00DB6541" w:rsidP="00DB6541">
      <w:pPr>
        <w:pStyle w:val="a3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Разработкой методик снижения рисков нарушения законодательства Российской Федерации в деятельности организаций</w:t>
      </w:r>
    </w:p>
    <w:p w:rsidR="00DB6541" w:rsidRDefault="00DB6541" w:rsidP="00DB6541">
      <w:pPr>
        <w:pStyle w:val="a3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Оценкой достоверности полученной информации и рисков нарушения законодательства Российской Федерации в деятельности организаций</w:t>
      </w:r>
    </w:p>
    <w:p w:rsidR="00DB6541" w:rsidRDefault="00DB6541" w:rsidP="00DB6541">
      <w:pPr>
        <w:pStyle w:val="a3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Внедрением и обеспечением функционирования системы мер, направленных на обеспечение соблюдения требований антимонопольного законодательства Российской Федерации (осуществление антимонопольного комплаенса).</w:t>
      </w:r>
    </w:p>
    <w:p w:rsidR="002059E3" w:rsidRDefault="002059E3" w:rsidP="00DB6541">
      <w:pPr>
        <w:pStyle w:val="a3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</w:p>
    <w:p w:rsidR="002059E3" w:rsidRPr="002059E3" w:rsidRDefault="002059E3" w:rsidP="00DB6541">
      <w:pPr>
        <w:pStyle w:val="a3"/>
        <w:spacing w:after="0" w:line="240" w:lineRule="auto"/>
        <w:ind w:left="0" w:firstLine="414"/>
        <w:jc w:val="both"/>
        <w:rPr>
          <w:rFonts w:ascii="Times New Roman" w:hAnsi="Times New Roman"/>
          <w:b/>
          <w:sz w:val="24"/>
          <w:szCs w:val="24"/>
        </w:rPr>
      </w:pPr>
      <w:r w:rsidRPr="002059E3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C60F7C" w:rsidRPr="00C60F7C" w:rsidRDefault="00C60F7C" w:rsidP="00C60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F7C">
        <w:rPr>
          <w:rFonts w:ascii="Times New Roman" w:hAnsi="Times New Roman"/>
          <w:sz w:val="24"/>
          <w:szCs w:val="24"/>
        </w:rPr>
        <w:t>1.</w:t>
      </w:r>
      <w:r w:rsidRPr="00C60F7C">
        <w:rPr>
          <w:rFonts w:ascii="Times New Roman" w:hAnsi="Times New Roman"/>
          <w:sz w:val="24"/>
          <w:szCs w:val="24"/>
        </w:rPr>
        <w:tab/>
        <w:t>Доминирующее положение на товарном рынке. Злоупотребление доминирующим положением</w:t>
      </w:r>
      <w:r w:rsidR="00F81DDD">
        <w:rPr>
          <w:rFonts w:ascii="Times New Roman" w:hAnsi="Times New Roman"/>
          <w:sz w:val="24"/>
          <w:szCs w:val="24"/>
        </w:rPr>
        <w:t>.</w:t>
      </w:r>
    </w:p>
    <w:p w:rsidR="00C60F7C" w:rsidRPr="00C60F7C" w:rsidRDefault="00C60F7C" w:rsidP="00C60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F7C">
        <w:rPr>
          <w:rFonts w:ascii="Times New Roman" w:hAnsi="Times New Roman"/>
          <w:sz w:val="24"/>
          <w:szCs w:val="24"/>
        </w:rPr>
        <w:t>2.</w:t>
      </w:r>
      <w:r w:rsidRPr="00C60F7C">
        <w:rPr>
          <w:rFonts w:ascii="Times New Roman" w:hAnsi="Times New Roman"/>
          <w:sz w:val="24"/>
          <w:szCs w:val="24"/>
        </w:rPr>
        <w:tab/>
      </w:r>
      <w:proofErr w:type="spellStart"/>
      <w:r w:rsidRPr="00C60F7C">
        <w:rPr>
          <w:rFonts w:ascii="Times New Roman" w:hAnsi="Times New Roman"/>
          <w:sz w:val="24"/>
          <w:szCs w:val="24"/>
        </w:rPr>
        <w:t>Антиконкурентные</w:t>
      </w:r>
      <w:proofErr w:type="spellEnd"/>
      <w:r w:rsidRPr="00C60F7C">
        <w:rPr>
          <w:rFonts w:ascii="Times New Roman" w:hAnsi="Times New Roman"/>
          <w:sz w:val="24"/>
          <w:szCs w:val="24"/>
        </w:rPr>
        <w:t xml:space="preserve"> соглашения и согласованные действия</w:t>
      </w:r>
      <w:r w:rsidR="00F81DDD">
        <w:rPr>
          <w:rFonts w:ascii="Times New Roman" w:hAnsi="Times New Roman"/>
          <w:sz w:val="24"/>
          <w:szCs w:val="24"/>
        </w:rPr>
        <w:t>.</w:t>
      </w:r>
    </w:p>
    <w:p w:rsidR="00C60F7C" w:rsidRPr="00C60F7C" w:rsidRDefault="00C60F7C" w:rsidP="00C60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F7C">
        <w:rPr>
          <w:rFonts w:ascii="Times New Roman" w:hAnsi="Times New Roman"/>
          <w:sz w:val="24"/>
          <w:szCs w:val="24"/>
        </w:rPr>
        <w:t>3.</w:t>
      </w:r>
      <w:r w:rsidRPr="00C60F7C">
        <w:rPr>
          <w:rFonts w:ascii="Times New Roman" w:hAnsi="Times New Roman"/>
          <w:sz w:val="24"/>
          <w:szCs w:val="24"/>
        </w:rPr>
        <w:tab/>
        <w:t>Недобросовестная конкуренция. Понятие и признаки.</w:t>
      </w:r>
    </w:p>
    <w:p w:rsidR="00C60F7C" w:rsidRPr="00C60F7C" w:rsidRDefault="00C60F7C" w:rsidP="00C60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F7C">
        <w:rPr>
          <w:rFonts w:ascii="Times New Roman" w:hAnsi="Times New Roman"/>
          <w:sz w:val="24"/>
          <w:szCs w:val="24"/>
        </w:rPr>
        <w:t>4.</w:t>
      </w:r>
      <w:r w:rsidRPr="00C60F7C">
        <w:rPr>
          <w:rFonts w:ascii="Times New Roman" w:hAnsi="Times New Roman"/>
          <w:sz w:val="24"/>
          <w:szCs w:val="24"/>
        </w:rPr>
        <w:tab/>
        <w:t>Действия органов власти, ограничивающие конкуренцию.</w:t>
      </w:r>
    </w:p>
    <w:p w:rsidR="00C60F7C" w:rsidRPr="00C60F7C" w:rsidRDefault="00C60F7C" w:rsidP="00C60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F7C">
        <w:rPr>
          <w:rFonts w:ascii="Times New Roman" w:hAnsi="Times New Roman"/>
          <w:sz w:val="24"/>
          <w:szCs w:val="24"/>
        </w:rPr>
        <w:t>5.</w:t>
      </w:r>
      <w:r w:rsidRPr="00C60F7C">
        <w:rPr>
          <w:rFonts w:ascii="Times New Roman" w:hAnsi="Times New Roman"/>
          <w:sz w:val="24"/>
          <w:szCs w:val="24"/>
        </w:rPr>
        <w:tab/>
        <w:t>Антимонопольные требования к торгам.</w:t>
      </w:r>
    </w:p>
    <w:p w:rsidR="00C60F7C" w:rsidRPr="00C60F7C" w:rsidRDefault="00C60F7C" w:rsidP="00C60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F7C">
        <w:rPr>
          <w:rFonts w:ascii="Times New Roman" w:hAnsi="Times New Roman"/>
          <w:sz w:val="24"/>
          <w:szCs w:val="24"/>
        </w:rPr>
        <w:t>6.</w:t>
      </w:r>
      <w:r w:rsidRPr="00C60F7C">
        <w:rPr>
          <w:rFonts w:ascii="Times New Roman" w:hAnsi="Times New Roman"/>
          <w:sz w:val="24"/>
          <w:szCs w:val="24"/>
        </w:rPr>
        <w:tab/>
        <w:t>Государственный контроль за соблюдением антимонопольного законодательства.</w:t>
      </w:r>
    </w:p>
    <w:p w:rsidR="00DB6541" w:rsidRDefault="00C60F7C" w:rsidP="00C60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F7C">
        <w:rPr>
          <w:rFonts w:ascii="Times New Roman" w:hAnsi="Times New Roman"/>
          <w:sz w:val="24"/>
          <w:szCs w:val="24"/>
        </w:rPr>
        <w:t>7.</w:t>
      </w:r>
      <w:r w:rsidRPr="00C60F7C">
        <w:rPr>
          <w:rFonts w:ascii="Times New Roman" w:hAnsi="Times New Roman"/>
          <w:sz w:val="24"/>
          <w:szCs w:val="24"/>
        </w:rPr>
        <w:tab/>
        <w:t>Практические меры по соблюдению антимонопольного законодательства и снижению вероятности нарушений.</w:t>
      </w:r>
    </w:p>
    <w:p w:rsidR="00DB6541" w:rsidRPr="003857FA" w:rsidRDefault="00DB6541" w:rsidP="00DB65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65E1" w:rsidRDefault="007F65E1"/>
    <w:sectPr w:rsidR="007F65E1" w:rsidSect="007F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541"/>
    <w:rsid w:val="000C351A"/>
    <w:rsid w:val="001E78E5"/>
    <w:rsid w:val="002059E3"/>
    <w:rsid w:val="002220ED"/>
    <w:rsid w:val="00254550"/>
    <w:rsid w:val="00373B26"/>
    <w:rsid w:val="003A5FB2"/>
    <w:rsid w:val="003E0224"/>
    <w:rsid w:val="003E3258"/>
    <w:rsid w:val="004451AA"/>
    <w:rsid w:val="00481C71"/>
    <w:rsid w:val="0056503D"/>
    <w:rsid w:val="00574165"/>
    <w:rsid w:val="005F69A5"/>
    <w:rsid w:val="00636870"/>
    <w:rsid w:val="00645B2F"/>
    <w:rsid w:val="00650D1B"/>
    <w:rsid w:val="00791766"/>
    <w:rsid w:val="007F65E1"/>
    <w:rsid w:val="00841A8D"/>
    <w:rsid w:val="0090648D"/>
    <w:rsid w:val="009D1DFB"/>
    <w:rsid w:val="00AB3E60"/>
    <w:rsid w:val="00AB4569"/>
    <w:rsid w:val="00AD16D9"/>
    <w:rsid w:val="00B32BC3"/>
    <w:rsid w:val="00B341AF"/>
    <w:rsid w:val="00BA06E1"/>
    <w:rsid w:val="00BD0C3F"/>
    <w:rsid w:val="00C60F7C"/>
    <w:rsid w:val="00DB6541"/>
    <w:rsid w:val="00DD5E9B"/>
    <w:rsid w:val="00EE1D24"/>
    <w:rsid w:val="00F065C3"/>
    <w:rsid w:val="00F8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3CAF"/>
  <w15:docId w15:val="{2FA5E92D-A82E-44E4-81FE-A5F63A3F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5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2904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Vosk2</dc:creator>
  <cp:keywords/>
  <dc:description/>
  <cp:lastModifiedBy>IDPO</cp:lastModifiedBy>
  <cp:revision>7</cp:revision>
  <dcterms:created xsi:type="dcterms:W3CDTF">2019-04-09T07:02:00Z</dcterms:created>
  <dcterms:modified xsi:type="dcterms:W3CDTF">2019-04-11T12:23:00Z</dcterms:modified>
</cp:coreProperties>
</file>